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C62" w:rsidRDefault="0008764C" w:rsidP="00555C6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2013 года проводится </w:t>
      </w:r>
      <w:r w:rsidR="00B968A1" w:rsidRPr="00AC03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ежегодная диспансеризация</w:t>
      </w:r>
      <w:r w:rsidR="00CA7C5C" w:rsidRPr="00AC03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F36DA" w:rsidRPr="00AC03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проф</w:t>
      </w:r>
      <w:r w:rsidRPr="00AC03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илактический медицинский осмотр</w:t>
      </w:r>
      <w:r w:rsidR="00B968A1" w:rsidRPr="00AC03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взрослого насел</w:t>
      </w:r>
      <w:r w:rsidRPr="00AC03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ения в возрасте от 18 до 99 лет </w:t>
      </w:r>
      <w:r w:rsidR="00B968A1" w:rsidRPr="00AC03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рамках программы государственных гарантий бесплатного оказания гражданам медицинской помощи.</w:t>
      </w:r>
    </w:p>
    <w:p w:rsidR="00555C62" w:rsidRDefault="00B968A1" w:rsidP="00AF709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Пройти диспансеризацию бесплатно по полису ОМС в поликлинике по месту жительства (прикрепления) </w:t>
      </w:r>
      <w:r w:rsidR="005A7B98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 в 3 года </w:t>
      </w:r>
      <w:r w:rsidR="0008764C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могут граждане </w:t>
      </w:r>
      <w:r w:rsidR="005A7B98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возрасте с 18 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до 39 лет, старше 40 лет</w:t>
      </w:r>
      <w:r w:rsidR="0008764C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10086D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ежегодно.</w:t>
      </w:r>
    </w:p>
    <w:p w:rsidR="00555C62" w:rsidRDefault="00CF36DA" w:rsidP="00AF709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</w:t>
      </w:r>
      <w:r w:rsidR="005A7B98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осмотр проводится ежегодно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: в рамках самостоятельного меропр</w:t>
      </w:r>
      <w:r w:rsidR="000F703D">
        <w:rPr>
          <w:rFonts w:ascii="Times New Roman" w:eastAsia="Times New Roman" w:hAnsi="Times New Roman" w:cs="Times New Roman"/>
          <w:sz w:val="28"/>
          <w:szCs w:val="28"/>
          <w:lang w:eastAsia="ru-RU"/>
        </w:rPr>
        <w:t>иятия и в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диспансеризации. </w:t>
      </w:r>
    </w:p>
    <w:p w:rsidR="00555C62" w:rsidRDefault="005A7B98" w:rsidP="00555C6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Профилактический о</w:t>
      </w:r>
      <w:r w:rsidR="00CF36DA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смотр проходят </w:t>
      </w:r>
      <w:r w:rsidR="00CA7C5C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граждане </w:t>
      </w:r>
      <w:r w:rsidR="00CF36DA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с 18 до 39 лет в возрасте, не входящем в диспансеризацию (то есть граждане, которым в текущем году исполняется 19, 20, 22, 23, 25, 26, 28, 29, 31, 32, 34, 35, 37 и 38 лет).</w:t>
      </w:r>
    </w:p>
    <w:p w:rsidR="00555C62" w:rsidRDefault="000E5553" w:rsidP="00555C6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Инвалид</w:t>
      </w:r>
      <w:r w:rsidR="0008764C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ам Великой Отечественной войны, лицам,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награжденные знаком «Жителю блокадного Ленинграда», лицам, признанным инвалидами вследствие общего заболевания, трудового увечья и других причин </w:t>
      </w:r>
      <w:r w:rsidR="00AE394C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диспансеризация проводится е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жегодно вне зависимости от возраста</w:t>
      </w:r>
      <w:r w:rsidR="00AE394C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0505" w:rsidRPr="00AC035E" w:rsidRDefault="00D70505" w:rsidP="00555C6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 июля 2021 г. в дополнение к профилактическим медицинским осмотрам и дополнительной диспансеризации граждане, переболевшие новой </w:t>
      </w:r>
      <w:proofErr w:type="spellStart"/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инфекцией (COVID-19), вправе прой</w:t>
      </w:r>
      <w:r w:rsidR="0008764C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ти углубленную диспансеризацию.</w:t>
      </w:r>
    </w:p>
    <w:p w:rsidR="00D70505" w:rsidRPr="00AC035E" w:rsidRDefault="00D70505" w:rsidP="000F703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Планируемая дата проведения углубленной диспансеризации устанавливается не ранее 60 календарных дней после выздоровления.</w:t>
      </w:r>
    </w:p>
    <w:p w:rsidR="00555C62" w:rsidRDefault="00D70505" w:rsidP="000F703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Углубленная диспансеризация также может быть проведена по инициативе гражданина, в отношении которого отсутствуют сведения о перенесенном заболевании новой </w:t>
      </w:r>
      <w:proofErr w:type="spellStart"/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</w:t>
      </w:r>
      <w:r w:rsidR="0008764C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</w:t>
      </w:r>
      <w:proofErr w:type="spellEnd"/>
      <w:r w:rsidR="0008764C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инфекцией (COVID-19),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оформлении заявления.</w:t>
      </w:r>
    </w:p>
    <w:p w:rsidR="00594EAD" w:rsidRPr="00AC035E" w:rsidRDefault="00594EAD" w:rsidP="000F703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Диспансеризация проводится при наличии информированного добровольного согласия гражданина</w:t>
      </w:r>
      <w:r w:rsidR="00CA7C5C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 вправе отказаться от проведения диспансеризации в целом либо от отдельных видов медицинских вмешательств, входящих в объем диспансеризаци</w:t>
      </w:r>
      <w:r w:rsidR="00CA7C5C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и, в порядке и по форме,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764C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утвержденным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7C5C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МЗ РФ.</w:t>
      </w:r>
    </w:p>
    <w:p w:rsidR="00555C62" w:rsidRDefault="00D70505" w:rsidP="00555C62">
      <w:pPr>
        <w:pStyle w:val="paragraph"/>
        <w:shd w:val="clear" w:color="auto" w:fill="FFFFFF"/>
        <w:spacing w:before="0" w:beforeAutospacing="0" w:after="160" w:afterAutospacing="0"/>
        <w:jc w:val="both"/>
        <w:rPr>
          <w:sz w:val="28"/>
          <w:szCs w:val="28"/>
        </w:rPr>
      </w:pPr>
      <w:r w:rsidRPr="00AC035E">
        <w:rPr>
          <w:sz w:val="28"/>
          <w:szCs w:val="28"/>
        </w:rPr>
        <w:t>1 этап д</w:t>
      </w:r>
      <w:r w:rsidR="00D34245" w:rsidRPr="00AC035E">
        <w:rPr>
          <w:sz w:val="28"/>
          <w:szCs w:val="28"/>
        </w:rPr>
        <w:t>испансери</w:t>
      </w:r>
      <w:r w:rsidR="0008764C" w:rsidRPr="00AC035E">
        <w:rPr>
          <w:sz w:val="28"/>
          <w:szCs w:val="28"/>
        </w:rPr>
        <w:t xml:space="preserve">зацию можно пройти за </w:t>
      </w:r>
      <w:r w:rsidRPr="00AC035E">
        <w:rPr>
          <w:sz w:val="28"/>
          <w:szCs w:val="28"/>
        </w:rPr>
        <w:t xml:space="preserve">один день. При направлении на дополнительные исследования одного </w:t>
      </w:r>
      <w:r w:rsidR="0008764C" w:rsidRPr="00AC035E">
        <w:rPr>
          <w:sz w:val="28"/>
          <w:szCs w:val="28"/>
        </w:rPr>
        <w:t xml:space="preserve">дня может не хватить. На </w:t>
      </w:r>
      <w:r w:rsidR="00D34245" w:rsidRPr="00AC035E">
        <w:rPr>
          <w:sz w:val="28"/>
          <w:szCs w:val="28"/>
        </w:rPr>
        <w:t xml:space="preserve">время диспансеризации работодатель </w:t>
      </w:r>
      <w:r w:rsidR="0008764C" w:rsidRPr="00AC035E">
        <w:rPr>
          <w:sz w:val="28"/>
          <w:szCs w:val="28"/>
        </w:rPr>
        <w:t>предоставляет</w:t>
      </w:r>
      <w:r w:rsidR="00D34245" w:rsidRPr="00AC035E">
        <w:rPr>
          <w:sz w:val="28"/>
          <w:szCs w:val="28"/>
        </w:rPr>
        <w:t xml:space="preserve"> один выходной день </w:t>
      </w:r>
      <w:r w:rsidR="0008764C" w:rsidRPr="00AC035E">
        <w:rPr>
          <w:sz w:val="28"/>
          <w:szCs w:val="28"/>
        </w:rPr>
        <w:t xml:space="preserve">с </w:t>
      </w:r>
      <w:r w:rsidR="00D34245" w:rsidRPr="00AC035E">
        <w:rPr>
          <w:sz w:val="28"/>
          <w:szCs w:val="28"/>
        </w:rPr>
        <w:t>с</w:t>
      </w:r>
      <w:r w:rsidR="0008764C" w:rsidRPr="00AC035E">
        <w:rPr>
          <w:sz w:val="28"/>
          <w:szCs w:val="28"/>
        </w:rPr>
        <w:t xml:space="preserve">охранением заработной платы, за пять лет до пенсии – два дня. Присутствие в </w:t>
      </w:r>
      <w:r w:rsidR="006F56FE" w:rsidRPr="00AC035E">
        <w:rPr>
          <w:sz w:val="28"/>
          <w:szCs w:val="28"/>
        </w:rPr>
        <w:t xml:space="preserve">поликлинике и сдачу анализов по </w:t>
      </w:r>
      <w:r w:rsidR="00D34245" w:rsidRPr="00AC035E">
        <w:rPr>
          <w:sz w:val="28"/>
          <w:szCs w:val="28"/>
        </w:rPr>
        <w:t>программе диспансеризации нужно подтверждать справкой.</w:t>
      </w:r>
    </w:p>
    <w:p w:rsidR="00B968A1" w:rsidRPr="00AC035E" w:rsidRDefault="00B968A1" w:rsidP="00555C62">
      <w:pPr>
        <w:pStyle w:val="paragraph"/>
        <w:shd w:val="clear" w:color="auto" w:fill="FFFFFF"/>
        <w:spacing w:before="0" w:beforeAutospacing="0" w:after="160" w:afterAutospacing="0"/>
        <w:jc w:val="both"/>
        <w:rPr>
          <w:sz w:val="28"/>
          <w:szCs w:val="28"/>
        </w:rPr>
      </w:pPr>
      <w:r w:rsidRPr="00AC035E">
        <w:rPr>
          <w:sz w:val="28"/>
          <w:szCs w:val="28"/>
        </w:rPr>
        <w:t>Подробную информацию о порядке и условиях прохождения диспансеризации и профилактических осмотров можно получить в регистратуре поликлин</w:t>
      </w:r>
      <w:r w:rsidR="000F703D">
        <w:rPr>
          <w:sz w:val="28"/>
          <w:szCs w:val="28"/>
        </w:rPr>
        <w:t xml:space="preserve">ики </w:t>
      </w:r>
      <w:r w:rsidR="0010086D" w:rsidRPr="00AC035E">
        <w:rPr>
          <w:sz w:val="28"/>
          <w:szCs w:val="28"/>
        </w:rPr>
        <w:t xml:space="preserve">или </w:t>
      </w:r>
      <w:r w:rsidRPr="00AC035E">
        <w:rPr>
          <w:sz w:val="28"/>
          <w:szCs w:val="28"/>
        </w:rPr>
        <w:t>по телефону «горячей линии» ТФОМС Алтайского края - 8 (3852) 63-32-86.</w:t>
      </w:r>
    </w:p>
    <w:p w:rsidR="00B968A1" w:rsidRPr="00B968A1" w:rsidRDefault="00B968A1" w:rsidP="006F56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B96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Для чего нужно проходить диспансеризацию</w:t>
      </w:r>
      <w:r w:rsidR="00CA7C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профилактический осмотр</w:t>
      </w:r>
      <w:r w:rsidRPr="00B96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</w:p>
    <w:p w:rsidR="00555C62" w:rsidRDefault="00B968A1" w:rsidP="00555C6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Регулярное прохождение диспансеризации необходимо вне зависимости от самочувствия. Даже если человек считает себя здоровым, во время диспансеризации у него нередко обнаруживаются хронические неинфекционные заболевания, лечение которых наиболее эффективно на ранней стадии.</w:t>
      </w:r>
    </w:p>
    <w:p w:rsidR="00555C62" w:rsidRDefault="00B968A1" w:rsidP="00AF709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Диспансеризация</w:t>
      </w:r>
      <w:r w:rsidR="00CF36DA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, еж</w:t>
      </w:r>
      <w:r w:rsidR="000F703D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егодный профилактический осмотр</w:t>
      </w:r>
      <w:r w:rsidR="00CF36DA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направлены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раннее выявление основных факторов риска развития хрониче</w:t>
      </w:r>
      <w:r w:rsidR="000E5553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ских неинфекционных заболеваний, а именно: </w:t>
      </w:r>
      <w:r w:rsidR="0010086D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повышенный уровень артериального давления, повышенный уровень сахара и холестерина в крови, курение табака, пагубное потребления алкоголя, нерациональное питание, низкая физическая активность, и</w:t>
      </w:r>
      <w:r w:rsidR="000E5553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збыточная масса тела и ожирение.</w:t>
      </w:r>
    </w:p>
    <w:p w:rsidR="00B968A1" w:rsidRPr="00AC035E" w:rsidRDefault="000E5553" w:rsidP="00AF709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</w:t>
      </w:r>
      <w:r w:rsidR="006F56FE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вышеуказанных факторов риска 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приводит к увеличению продолжи</w:t>
      </w:r>
      <w:r w:rsidR="006F56FE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тельности жизни, снижению риска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преждевременной смертности </w:t>
      </w:r>
      <w:r w:rsidR="00CA7C5C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инвалидности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0086D" w:rsidRPr="00AC035E" w:rsidRDefault="0010086D" w:rsidP="006F56FE">
      <w:pPr>
        <w:spacing w:before="100" w:beforeAutospacing="1" w:after="100" w:afterAutospacing="1" w:line="45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нового порядка диспансеризации:</w:t>
      </w:r>
    </w:p>
    <w:p w:rsidR="0010086D" w:rsidRPr="00AC035E" w:rsidRDefault="0010086D" w:rsidP="00555C62">
      <w:pPr>
        <w:numPr>
          <w:ilvl w:val="0"/>
          <w:numId w:val="1"/>
        </w:numPr>
        <w:tabs>
          <w:tab w:val="clear" w:pos="360"/>
          <w:tab w:val="num" w:pos="426"/>
          <w:tab w:val="left" w:pos="1134"/>
        </w:tabs>
        <w:spacing w:before="100" w:beforeAutospacing="1" w:after="100" w:afterAutospacing="1" w:line="315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участковый принцип ее организации;</w:t>
      </w:r>
    </w:p>
    <w:p w:rsidR="0010086D" w:rsidRPr="00AC035E" w:rsidRDefault="0010086D" w:rsidP="00555C62">
      <w:pPr>
        <w:numPr>
          <w:ilvl w:val="0"/>
          <w:numId w:val="1"/>
        </w:numPr>
        <w:tabs>
          <w:tab w:val="clear" w:pos="360"/>
          <w:tab w:val="num" w:pos="426"/>
          <w:tab w:val="left" w:pos="1134"/>
        </w:tabs>
        <w:spacing w:before="100" w:beforeAutospacing="1" w:after="100" w:afterAutospacing="1" w:line="315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дифференцированный набор обследований в</w:t>
      </w:r>
      <w:r w:rsidR="006F56FE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зависимости от возраста и пола.</w:t>
      </w:r>
    </w:p>
    <w:p w:rsidR="00B968A1" w:rsidRPr="00B968A1" w:rsidRDefault="00B968A1" w:rsidP="006F56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B96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Где можно пройти диспансеризацию?</w:t>
      </w:r>
    </w:p>
    <w:p w:rsidR="00555C62" w:rsidRDefault="00AE394C" w:rsidP="00555C6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35E">
        <w:rPr>
          <w:rFonts w:ascii="Times New Roman" w:hAnsi="Times New Roman" w:cs="Times New Roman"/>
          <w:sz w:val="28"/>
          <w:szCs w:val="28"/>
        </w:rPr>
        <w:t xml:space="preserve">Ваш участковый врач или </w:t>
      </w:r>
      <w:proofErr w:type="gramStart"/>
      <w:r w:rsidR="00AC035E" w:rsidRPr="00AC035E">
        <w:rPr>
          <w:rFonts w:ascii="Times New Roman" w:hAnsi="Times New Roman" w:cs="Times New Roman"/>
          <w:sz w:val="28"/>
          <w:szCs w:val="28"/>
        </w:rPr>
        <w:t>участковая медицинская сестра</w:t>
      </w:r>
      <w:proofErr w:type="gramEnd"/>
      <w:r w:rsidRPr="00AC035E">
        <w:rPr>
          <w:rFonts w:ascii="Times New Roman" w:hAnsi="Times New Roman" w:cs="Times New Roman"/>
          <w:sz w:val="28"/>
          <w:szCs w:val="28"/>
        </w:rPr>
        <w:t xml:space="preserve"> или сотрудник регистратуры подробно расскажут Вам где, когда и как можно пройти диспансеризацию, согласуют с Вами ориентировочную дату прохождения диспансеризации.</w:t>
      </w:r>
    </w:p>
    <w:p w:rsidR="00CA7C5C" w:rsidRPr="00AC035E" w:rsidRDefault="00B968A1" w:rsidP="003D336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Начинается диспансеризация с кабинета медицинской профилактики, где проводится анкетирование, антропометрические исследования, бесконтактная тонометрия глаз (измерение внутриглазного давления</w:t>
      </w:r>
      <w:r w:rsidR="005A7B98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968A1" w:rsidRPr="00B968A1" w:rsidRDefault="00B968A1" w:rsidP="006F56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B96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Какие документы необходимы для прохождения диспансеризации?</w:t>
      </w:r>
    </w:p>
    <w:p w:rsidR="00555C62" w:rsidRDefault="00B968A1" w:rsidP="00555C6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 гражданину, направляющемуся на диспансеризацию, необходимо иметь паспорт и страховой медицинский полис ОМС.</w:t>
      </w:r>
    </w:p>
    <w:p w:rsidR="00B968A1" w:rsidRPr="00AC035E" w:rsidRDefault="00B968A1" w:rsidP="00AF709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в текущем или предшествующем году проходили медицинские исследования, возьмите документы, подтверждающие это, и покажите их медицинским работникам перед началом прохождения диспансеризации.</w:t>
      </w:r>
    </w:p>
    <w:p w:rsidR="00555C62" w:rsidRDefault="00555C62" w:rsidP="00555C6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5C62" w:rsidRDefault="00555C62" w:rsidP="00555C6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5C62" w:rsidRDefault="00555C62" w:rsidP="00555C6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5C62" w:rsidRDefault="00B968A1" w:rsidP="00555C6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96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Какие диагностические исследования проводятся в рамках диспансеризации на первом этапе?</w:t>
      </w:r>
    </w:p>
    <w:p w:rsidR="00555C62" w:rsidRDefault="00B968A1" w:rsidP="00555C6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осмотров, исследований и иных медицинских мероприятий, проводимых в рамках диспансеризации, определяется в зависимости от возраста и пола пациента.</w:t>
      </w:r>
    </w:p>
    <w:p w:rsidR="00594EAD" w:rsidRPr="006F56FE" w:rsidRDefault="00B968A1" w:rsidP="00AF709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этап диспансеризации</w:t>
      </w:r>
      <w:r w:rsidRPr="006F5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(скрининг) проводится с целью выявления у граждан признаков хронических неинфекционных заболеваний, факторов риска их развития, определения показаний к выполне</w:t>
      </w:r>
      <w:r w:rsidR="00CA7C5C" w:rsidRPr="006F56F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нию дополнительных обследований</w:t>
      </w:r>
      <w:r w:rsidR="00594EAD" w:rsidRPr="006F5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консультаций </w:t>
      </w:r>
      <w:r w:rsidRPr="006F5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врачами-специалистами для уточнения диагноза на втором этапе диспансеризации. </w:t>
      </w:r>
    </w:p>
    <w:p w:rsidR="00B968A1" w:rsidRPr="00B968A1" w:rsidRDefault="00B968A1" w:rsidP="006F56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B96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 </w:t>
      </w:r>
      <w:r w:rsidR="006F5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этап диспансеризации (скрининг) </w:t>
      </w:r>
      <w:r w:rsidRPr="00B96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включает в себя:</w:t>
      </w:r>
    </w:p>
    <w:p w:rsidR="00B968A1" w:rsidRPr="00AC035E" w:rsidRDefault="00B968A1" w:rsidP="006F56FE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 w:line="315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 (анкетирование);</w:t>
      </w:r>
    </w:p>
    <w:p w:rsidR="00B968A1" w:rsidRPr="00AC035E" w:rsidRDefault="00B968A1" w:rsidP="006F56FE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 w:line="315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антропометрию (измерение роста, массы тела, окружности талии, расчет индекса массы тела);</w:t>
      </w:r>
    </w:p>
    <w:p w:rsidR="00B968A1" w:rsidRPr="00AC035E" w:rsidRDefault="00B968A1" w:rsidP="006F56FE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 w:line="315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измерение артериального давления;</w:t>
      </w:r>
    </w:p>
    <w:p w:rsidR="00B968A1" w:rsidRPr="00AC035E" w:rsidRDefault="00B968A1" w:rsidP="006F56FE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 w:line="315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клинический анализ крови</w:t>
      </w:r>
      <w:r w:rsidR="00B02010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40 лет, 1 р в год)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968A1" w:rsidRPr="00AC035E" w:rsidRDefault="00B968A1" w:rsidP="006F56FE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 w:line="315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крови биохимический</w:t>
      </w:r>
      <w:r w:rsidR="00AE394C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(определение уровня холестерина, глюкозы</w:t>
      </w:r>
      <w:r w:rsidR="00CA7C5C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, все возраста, 1 р в год</w:t>
      </w:r>
      <w:r w:rsidR="00AB6B2F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:rsidR="00B968A1" w:rsidRPr="00AC035E" w:rsidRDefault="00B968A1" w:rsidP="006F56FE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 w:line="315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исследование кала на скрытую кровь (</w:t>
      </w:r>
      <w:r w:rsidR="006F56FE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40 лет </w:t>
      </w:r>
      <w:r w:rsidR="00CF36DA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р в 2 года, </w:t>
      </w:r>
      <w:r w:rsidR="00C82C5F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65 до 75 лет, </w:t>
      </w:r>
      <w:r w:rsidR="00CF36DA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AB6B2F" w:rsidRPr="00AC035E" w:rsidRDefault="00B968A1" w:rsidP="006F56FE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 w:line="315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суммарного сердечно-сосудистого риска (до 65 лет);</w:t>
      </w:r>
    </w:p>
    <w:p w:rsidR="00AB6B2F" w:rsidRPr="00AC035E" w:rsidRDefault="00CF36DA" w:rsidP="006F56FE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 w:line="315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6F56FE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лектрокардиографию (</w:t>
      </w:r>
      <w:r w:rsidR="00C82C5F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с 18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ежегодно</w:t>
      </w:r>
      <w:r w:rsidR="00B968A1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B968A1" w:rsidRPr="00AC035E" w:rsidRDefault="00B968A1" w:rsidP="006F56FE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 w:line="315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флюорографию легких</w:t>
      </w:r>
      <w:r w:rsidR="00CA7C5C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(все граждане, ежегодно)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968A1" w:rsidRPr="00AC035E" w:rsidRDefault="00B968A1" w:rsidP="006F56FE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 w:line="315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маммографию (для ж</w:t>
      </w:r>
      <w:r w:rsidR="006F56FE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енщин в возрасте с 39 до 74 лет</w:t>
      </w:r>
      <w:r w:rsidR="00CF36DA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перио</w:t>
      </w:r>
      <w:r w:rsidR="00594EAD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дичностью 1 р в 2 года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B968A1" w:rsidRPr="00AC035E" w:rsidRDefault="00B968A1" w:rsidP="006F56FE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 w:line="315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 фельдшера (акушерки), включая взятие мазка с шейки матки на цитологическое исследование (для женщин</w:t>
      </w:r>
      <w:r w:rsidR="00CA7C5C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, ежегодно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B968A1" w:rsidRPr="00AC035E" w:rsidRDefault="00B968A1" w:rsidP="006F56FE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 w:line="315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уровня простатспецифического антигена</w:t>
      </w:r>
      <w:r w:rsidR="00875819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в крови (</w:t>
      </w:r>
      <w:r w:rsidR="00CF36DA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 45 лет с периодичностью 1 р в 5 лет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B968A1" w:rsidRPr="00AC035E" w:rsidRDefault="00B968A1" w:rsidP="006F56FE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 w:line="315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измерение внутриглазного давления (</w:t>
      </w:r>
      <w:r w:rsidR="00C82C5F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с 18 лет, ежегодно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B968A1" w:rsidRPr="00AC035E" w:rsidRDefault="00B968A1" w:rsidP="00555C62">
      <w:pPr>
        <w:numPr>
          <w:ilvl w:val="0"/>
          <w:numId w:val="4"/>
        </w:numPr>
        <w:tabs>
          <w:tab w:val="clear" w:pos="720"/>
          <w:tab w:val="num" w:pos="426"/>
        </w:tabs>
        <w:spacing w:line="315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(осмотр) врача-терапевта.</w:t>
      </w:r>
    </w:p>
    <w:p w:rsidR="00594EAD" w:rsidRPr="00AC035E" w:rsidRDefault="00594EAD" w:rsidP="00555C6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этап </w:t>
      </w:r>
      <w:r w:rsidR="00CA7C5C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диспансеризации или профилактического медицинского осмотра 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заканчивается приемом (осмотром) врача-терапевта</w:t>
      </w:r>
      <w:r w:rsidR="006F56FE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(фельдшера)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включаю</w:t>
      </w:r>
      <w:r w:rsidR="005A4D09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щим определение </w:t>
      </w:r>
      <w:r w:rsidR="00B02010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факторов риска хронических заболеваний, </w:t>
      </w:r>
      <w:r w:rsidR="005A4D09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группы 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здоровья,</w:t>
      </w:r>
      <w:r w:rsidR="00B02010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диспансерного наблюдения</w:t>
      </w:r>
      <w:r w:rsidR="00B02010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суммарного сердечно-сосудистого риска, 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</w:t>
      </w:r>
      <w:r w:rsidR="00B02010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краткого профилактического консультирования.</w:t>
      </w:r>
    </w:p>
    <w:p w:rsidR="008D0023" w:rsidRPr="00AC035E" w:rsidRDefault="008D0023" w:rsidP="00AC035E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суммарного сердечно-сосудистого риска позволяет врачу </w:t>
      </w:r>
      <w:r w:rsidR="00B02010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наглядно 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продемонстрировать </w:t>
      </w:r>
      <w:r w:rsidR="00B02010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пациенту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высокую вероятность сокращения ожидаемой им продолжительности жизни, при сочетании имеющихся у него факторов риска: повышенного артериально</w:t>
      </w:r>
      <w:r w:rsidR="006F56FE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</w:t>
      </w:r>
      <w:r w:rsidR="00B02010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давления, высокого уров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 </w:t>
      </w:r>
      <w:r w:rsidR="006F56FE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холестерина и курения.</w:t>
      </w:r>
    </w:p>
    <w:p w:rsidR="00B968A1" w:rsidRPr="00B968A1" w:rsidRDefault="00B968A1" w:rsidP="00AC03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B96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Какие диагностические исследования проводятся в рамках диспансеризации на втором этапе?</w:t>
      </w:r>
    </w:p>
    <w:p w:rsidR="00C82C5F" w:rsidRPr="00AC035E" w:rsidRDefault="00B968A1" w:rsidP="00555C62">
      <w:pPr>
        <w:numPr>
          <w:ilvl w:val="0"/>
          <w:numId w:val="5"/>
        </w:numPr>
        <w:tabs>
          <w:tab w:val="clear" w:pos="720"/>
          <w:tab w:val="num" w:pos="426"/>
        </w:tabs>
        <w:spacing w:before="100" w:beforeAutospacing="1" w:after="100" w:afterAutospacing="1" w:line="315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дуплексное сканирование брахицефальных артерий</w:t>
      </w:r>
      <w:r w:rsidR="00C82C5F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035E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82C5F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мужчинам </w:t>
      </w:r>
      <w:r w:rsidR="00AC035E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с 45 лет, женщинам с 54 лет;</w:t>
      </w:r>
    </w:p>
    <w:p w:rsidR="00594EAD" w:rsidRPr="00AC035E" w:rsidRDefault="00B968A1" w:rsidP="00555C62">
      <w:pPr>
        <w:numPr>
          <w:ilvl w:val="0"/>
          <w:numId w:val="5"/>
        </w:numPr>
        <w:tabs>
          <w:tab w:val="clear" w:pos="720"/>
          <w:tab w:val="num" w:pos="426"/>
        </w:tabs>
        <w:spacing w:before="100" w:beforeAutospacing="1" w:after="100" w:afterAutospacing="1" w:line="315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осмотр (консультация) врача-невролога</w:t>
      </w:r>
      <w:r w:rsidR="00AC035E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65 лет)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у пациента есть предрасположенность (факторы риска) к возникновению инсульта.</w:t>
      </w:r>
    </w:p>
    <w:p w:rsidR="00B968A1" w:rsidRPr="00AC035E" w:rsidRDefault="00F37CF3" w:rsidP="00555C62">
      <w:pPr>
        <w:numPr>
          <w:ilvl w:val="0"/>
          <w:numId w:val="5"/>
        </w:numPr>
        <w:tabs>
          <w:tab w:val="clear" w:pos="720"/>
          <w:tab w:val="num" w:pos="426"/>
        </w:tabs>
        <w:spacing w:before="100" w:beforeAutospacing="1" w:after="100" w:afterAutospacing="1" w:line="315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Эндоскопическое </w:t>
      </w:r>
      <w:r w:rsidR="00C82C5F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исследование кишечника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94EAD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 (консультацию) врача-хирурга или врача-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94EAD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колопроктолога</w:t>
      </w:r>
      <w:proofErr w:type="spellEnd"/>
      <w:r w:rsidR="00594EAD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68A1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пациент жалуется при анкетировании на расстройства со стороны ЖКТ, которые врач </w:t>
      </w:r>
      <w:r w:rsidR="00AC035E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оценивает,</w:t>
      </w:r>
      <w:r w:rsidR="00B968A1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риск возникновения онкологического заболевания (особенно, если случаи рака были у родителей) </w:t>
      </w:r>
    </w:p>
    <w:p w:rsidR="00B968A1" w:rsidRPr="00AC035E" w:rsidRDefault="00B968A1" w:rsidP="00555C62">
      <w:pPr>
        <w:numPr>
          <w:ilvl w:val="0"/>
          <w:numId w:val="5"/>
        </w:numPr>
        <w:tabs>
          <w:tab w:val="clear" w:pos="720"/>
          <w:tab w:val="num" w:pos="426"/>
        </w:tabs>
        <w:spacing w:before="100" w:beforeAutospacing="1" w:after="100" w:afterAutospacing="1" w:line="315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 (консультация) врача-хирурга или врача-уролога при отклонениях в анализах и жалобах, свидетельствующих о возможных заболеваниях предстатель</w:t>
      </w:r>
      <w:r w:rsidR="00AC035E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железы (для мужчин с </w:t>
      </w:r>
      <w:r w:rsidR="00C82C5F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лет);</w:t>
      </w:r>
    </w:p>
    <w:p w:rsidR="00B968A1" w:rsidRPr="00AC035E" w:rsidRDefault="00B968A1" w:rsidP="00555C62">
      <w:pPr>
        <w:numPr>
          <w:ilvl w:val="0"/>
          <w:numId w:val="5"/>
        </w:numPr>
        <w:tabs>
          <w:tab w:val="clear" w:pos="720"/>
          <w:tab w:val="num" w:pos="426"/>
        </w:tabs>
        <w:spacing w:before="100" w:beforeAutospacing="1" w:after="100" w:afterAutospacing="1" w:line="315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(консультация) врача-акушера-гинеколога (для женщин);</w:t>
      </w:r>
    </w:p>
    <w:p w:rsidR="005A4D09" w:rsidRPr="00AC035E" w:rsidRDefault="00B968A1" w:rsidP="00555C62">
      <w:pPr>
        <w:numPr>
          <w:ilvl w:val="0"/>
          <w:numId w:val="5"/>
        </w:numPr>
        <w:tabs>
          <w:tab w:val="clear" w:pos="720"/>
          <w:tab w:val="num" w:pos="426"/>
        </w:tabs>
        <w:spacing w:before="100" w:beforeAutospacing="1" w:after="100" w:afterAutospacing="1" w:line="315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 (консультация) врача-офтальмолога при выявлении повышенного внутриглазного давления (в возрасте старше 39 лет);</w:t>
      </w:r>
    </w:p>
    <w:p w:rsidR="00B968A1" w:rsidRPr="00AC035E" w:rsidRDefault="00B968A1" w:rsidP="00555C62">
      <w:pPr>
        <w:numPr>
          <w:ilvl w:val="0"/>
          <w:numId w:val="5"/>
        </w:numPr>
        <w:tabs>
          <w:tab w:val="clear" w:pos="720"/>
          <w:tab w:val="num" w:pos="426"/>
        </w:tabs>
        <w:spacing w:before="100" w:beforeAutospacing="1" w:after="100" w:afterAutospacing="1" w:line="315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концентрации </w:t>
      </w:r>
      <w:proofErr w:type="spellStart"/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глик</w:t>
      </w:r>
      <w:r w:rsidR="00A001EA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олизированого</w:t>
      </w:r>
      <w:proofErr w:type="spellEnd"/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гемоглобина или тест на толерантность к глюкозе (если на первом этапе выявлено повышение уровня глюкозы);</w:t>
      </w:r>
    </w:p>
    <w:p w:rsidR="00B968A1" w:rsidRPr="00AC035E" w:rsidRDefault="00B968A1" w:rsidP="00555C62">
      <w:pPr>
        <w:numPr>
          <w:ilvl w:val="0"/>
          <w:numId w:val="5"/>
        </w:numPr>
        <w:tabs>
          <w:tab w:val="clear" w:pos="720"/>
          <w:tab w:val="num" w:pos="426"/>
        </w:tabs>
        <w:spacing w:before="100" w:beforeAutospacing="1" w:after="100" w:afterAutospacing="1" w:line="315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(осмотр) врача-терапевта;</w:t>
      </w:r>
    </w:p>
    <w:p w:rsidR="00B968A1" w:rsidRPr="00AC035E" w:rsidRDefault="00B968A1" w:rsidP="00555C62">
      <w:pPr>
        <w:numPr>
          <w:ilvl w:val="0"/>
          <w:numId w:val="5"/>
        </w:numPr>
        <w:tabs>
          <w:tab w:val="clear" w:pos="720"/>
          <w:tab w:val="num" w:pos="426"/>
        </w:tabs>
        <w:spacing w:line="315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индивидуальное углубленное профилактическое консультирование или групповое профилактическое консультирование.</w:t>
      </w:r>
    </w:p>
    <w:p w:rsidR="00D34245" w:rsidRPr="00AC035E" w:rsidRDefault="00D34245" w:rsidP="00AC035E">
      <w:pPr>
        <w:pStyle w:val="a5"/>
        <w:spacing w:before="100" w:beforeAutospacing="1" w:after="100" w:afterAutospacing="1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вк</w:t>
      </w:r>
      <w:r w:rsidR="00AC035E" w:rsidRPr="00AC03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</w:t>
      </w:r>
      <w:r w:rsidRPr="00AC03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ючает в себя проведение углубленной диспансеризации?</w:t>
      </w:r>
    </w:p>
    <w:p w:rsidR="00C82C5F" w:rsidRDefault="00C82C5F" w:rsidP="0008764C">
      <w:pPr>
        <w:pStyle w:val="a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23C3C"/>
          <w:sz w:val="28"/>
          <w:szCs w:val="28"/>
          <w:lang w:eastAsia="ru-RU"/>
        </w:rPr>
      </w:pPr>
    </w:p>
    <w:p w:rsidR="00D34245" w:rsidRPr="00AC035E" w:rsidRDefault="00AC035E" w:rsidP="00555C62">
      <w:pPr>
        <w:pStyle w:val="a5"/>
        <w:numPr>
          <w:ilvl w:val="0"/>
          <w:numId w:val="5"/>
        </w:numPr>
        <w:tabs>
          <w:tab w:val="clear" w:pos="720"/>
          <w:tab w:val="num" w:pos="0"/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34245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лиц, перенесших новую </w:t>
      </w:r>
      <w:proofErr w:type="spellStart"/>
      <w:r w:rsidR="00D34245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коронавирусную</w:t>
      </w:r>
      <w:proofErr w:type="spellEnd"/>
      <w:r w:rsidR="00D34245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инфекцию (COVID-19) профилактический медицинский осмотр и 1 этап диспансеризации дополнены следующими исследованиями:</w:t>
      </w:r>
    </w:p>
    <w:p w:rsidR="00D34245" w:rsidRPr="00AC035E" w:rsidRDefault="00D34245" w:rsidP="00555C62">
      <w:pPr>
        <w:pStyle w:val="a5"/>
        <w:numPr>
          <w:ilvl w:val="0"/>
          <w:numId w:val="5"/>
        </w:numPr>
        <w:tabs>
          <w:tab w:val="clear" w:pos="720"/>
          <w:tab w:val="num" w:pos="0"/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сатурация</w:t>
      </w:r>
      <w:r w:rsidR="00D70505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измерение насыщения крови кислородом) в покое;</w:t>
      </w:r>
    </w:p>
    <w:p w:rsidR="00D34245" w:rsidRPr="00AC035E" w:rsidRDefault="00D34245" w:rsidP="00555C62">
      <w:pPr>
        <w:pStyle w:val="a5"/>
        <w:numPr>
          <w:ilvl w:val="0"/>
          <w:numId w:val="5"/>
        </w:numPr>
        <w:tabs>
          <w:tab w:val="clear" w:pos="720"/>
          <w:tab w:val="num" w:pos="0"/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 с 6-минутной ходьбой;</w:t>
      </w:r>
    </w:p>
    <w:p w:rsidR="00D34245" w:rsidRPr="00AC035E" w:rsidRDefault="00D34245" w:rsidP="00555C62">
      <w:pPr>
        <w:pStyle w:val="a5"/>
        <w:numPr>
          <w:ilvl w:val="0"/>
          <w:numId w:val="5"/>
        </w:numPr>
        <w:tabs>
          <w:tab w:val="clear" w:pos="720"/>
          <w:tab w:val="num" w:pos="0"/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спирометрии или спирографии;</w:t>
      </w:r>
    </w:p>
    <w:p w:rsidR="00D34245" w:rsidRPr="00AC035E" w:rsidRDefault="00AC035E" w:rsidP="00555C62">
      <w:pPr>
        <w:pStyle w:val="a5"/>
        <w:numPr>
          <w:ilvl w:val="0"/>
          <w:numId w:val="5"/>
        </w:numPr>
        <w:tabs>
          <w:tab w:val="clear" w:pos="720"/>
          <w:tab w:val="num" w:pos="0"/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анализ крови</w:t>
      </w:r>
      <w:proofErr w:type="gramEnd"/>
      <w:r w:rsidR="00D34245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развернутый;</w:t>
      </w:r>
    </w:p>
    <w:p w:rsidR="00D34245" w:rsidRPr="00AC035E" w:rsidRDefault="00D34245" w:rsidP="00555C62">
      <w:pPr>
        <w:pStyle w:val="a5"/>
        <w:numPr>
          <w:ilvl w:val="0"/>
          <w:numId w:val="5"/>
        </w:numPr>
        <w:tabs>
          <w:tab w:val="clear" w:pos="720"/>
          <w:tab w:val="num" w:pos="0"/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биохимический анализ крови</w:t>
      </w:r>
      <w:r w:rsidR="00C82C5F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холестерин липопротеидов низкой плотности, </w:t>
      </w:r>
      <w:r w:rsidR="00AC035E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С-реактивный</w:t>
      </w:r>
      <w:r w:rsidR="00D70505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белок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АЛТ, АСТ, </w:t>
      </w:r>
      <w:r w:rsidR="00D70505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ЛДГ, </w:t>
      </w:r>
      <w:proofErr w:type="spellStart"/>
      <w:r w:rsidR="00D70505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креатинин</w:t>
      </w:r>
      <w:proofErr w:type="spellEnd"/>
      <w:r w:rsidR="00AC035E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крови)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34245" w:rsidRPr="00AC035E" w:rsidRDefault="00D34245" w:rsidP="00555C62">
      <w:pPr>
        <w:pStyle w:val="a5"/>
        <w:numPr>
          <w:ilvl w:val="0"/>
          <w:numId w:val="5"/>
        </w:numPr>
        <w:tabs>
          <w:tab w:val="clear" w:pos="720"/>
          <w:tab w:val="num" w:pos="0"/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концентрации Д-</w:t>
      </w:r>
      <w:proofErr w:type="spellStart"/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димера</w:t>
      </w:r>
      <w:proofErr w:type="spellEnd"/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крови (у лиц,</w:t>
      </w:r>
      <w:r w:rsidR="00D70505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перенесших среднюю степень тяжести и выше</w:t>
      </w:r>
      <w:r w:rsidR="00AC035E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новой </w:t>
      </w:r>
      <w:proofErr w:type="spellStart"/>
      <w:r w:rsidR="00AC035E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(COVID-19);</w:t>
      </w:r>
    </w:p>
    <w:p w:rsidR="00D70505" w:rsidRPr="00AC035E" w:rsidRDefault="00D34245" w:rsidP="00555C62">
      <w:pPr>
        <w:pStyle w:val="a5"/>
        <w:numPr>
          <w:ilvl w:val="0"/>
          <w:numId w:val="5"/>
        </w:numPr>
        <w:tabs>
          <w:tab w:val="clear" w:pos="720"/>
          <w:tab w:val="num" w:pos="0"/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рентгенография грудной клетки</w:t>
      </w:r>
      <w:r w:rsidR="00D70505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(если ранее не проводилась в течение года)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4245" w:rsidRPr="00AC035E" w:rsidRDefault="00AC035E" w:rsidP="00555C62">
      <w:pPr>
        <w:pStyle w:val="a5"/>
        <w:numPr>
          <w:ilvl w:val="0"/>
          <w:numId w:val="5"/>
        </w:numPr>
        <w:tabs>
          <w:tab w:val="clear" w:pos="720"/>
          <w:tab w:val="num" w:pos="0"/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34245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рофилактический медицинский осмотр и 2 этап диспансеризации дополнены:</w:t>
      </w:r>
    </w:p>
    <w:p w:rsidR="00D34245" w:rsidRPr="00AC035E" w:rsidRDefault="00D34245" w:rsidP="00555C62">
      <w:pPr>
        <w:pStyle w:val="a5"/>
        <w:numPr>
          <w:ilvl w:val="0"/>
          <w:numId w:val="5"/>
        </w:numPr>
        <w:tabs>
          <w:tab w:val="clear" w:pos="720"/>
          <w:tab w:val="num" w:pos="0"/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эхокардиографией (в случае сатурации в покое 94% и ниже,</w:t>
      </w:r>
      <w:r w:rsidR="00D70505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по результатам</w:t>
      </w:r>
      <w:r w:rsidR="00D70505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теста с 6-минутной ходьбой</w:t>
      </w:r>
      <w:r w:rsidR="00875819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70505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прохождении </w:t>
      </w:r>
      <w:r w:rsidR="00AC035E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6 минут спокойным</w:t>
      </w:r>
      <w:r w:rsidR="00875819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шагом менее 550 метров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D34245" w:rsidRPr="00AC035E" w:rsidRDefault="00D34245" w:rsidP="00555C62">
      <w:pPr>
        <w:pStyle w:val="a5"/>
        <w:numPr>
          <w:ilvl w:val="0"/>
          <w:numId w:val="5"/>
        </w:numPr>
        <w:tabs>
          <w:tab w:val="clear" w:pos="720"/>
          <w:tab w:val="num" w:pos="0"/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компъютерной</w:t>
      </w:r>
      <w:proofErr w:type="spellEnd"/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томографией легких (в случае сатурации в покое 94% и ниже,</w:t>
      </w:r>
      <w:r w:rsidR="00D70505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по результатам </w:t>
      </w:r>
      <w:r w:rsidR="00D70505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теста с 6-минутной ходьбой);</w:t>
      </w:r>
    </w:p>
    <w:p w:rsidR="00D34245" w:rsidRPr="00AC035E" w:rsidRDefault="00D34245" w:rsidP="00555C62">
      <w:pPr>
        <w:pStyle w:val="a5"/>
        <w:numPr>
          <w:ilvl w:val="0"/>
          <w:numId w:val="5"/>
        </w:numPr>
        <w:tabs>
          <w:tab w:val="clear" w:pos="720"/>
          <w:tab w:val="num" w:pos="0"/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дуплексным сканированием вен нижних конечностей (</w:t>
      </w:r>
      <w:r w:rsidR="00D70505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увеличении</w:t>
      </w:r>
      <w:r w:rsidR="00C82C5F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Д-</w:t>
      </w:r>
      <w:proofErr w:type="spellStart"/>
      <w:r w:rsidR="00C82C5F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димера</w:t>
      </w:r>
      <w:proofErr w:type="spellEnd"/>
      <w:r w:rsidR="00C82C5F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чем в 1.5 раза </w:t>
      </w:r>
      <w:r w:rsidR="00D70505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 нормы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968A1" w:rsidRPr="00B968A1" w:rsidRDefault="00B968A1" w:rsidP="000876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B96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происходит, если в ходе диспансеризации у пациента обнаруживают отклонения в здоровье?</w:t>
      </w:r>
    </w:p>
    <w:p w:rsidR="005A7B98" w:rsidRPr="00AC035E" w:rsidRDefault="00B968A1" w:rsidP="00555C6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диспансеризации</w:t>
      </w:r>
      <w:r w:rsidR="0083679F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устанавливается</w:t>
      </w:r>
      <w:r w:rsidR="005A4D09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диспа</w:t>
      </w:r>
      <w:r w:rsidR="0083679F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нсерное наблюдение </w:t>
      </w:r>
      <w:r w:rsidR="005A4D09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8D0023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гражданами с </w:t>
      </w:r>
      <w:r w:rsidR="005A4D09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имеющимися или вновь выявленными хроническими</w:t>
      </w:r>
      <w:r w:rsidR="0083679F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неинфек</w:t>
      </w:r>
      <w:r w:rsidR="005A4D09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ционными</w:t>
      </w:r>
      <w:r w:rsidR="0083679F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4D09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заболеваниями</w:t>
      </w:r>
      <w:r w:rsidR="0083679F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разрабатываются индивидуальные лечебные, реабилитационные и профилактических мероприятия</w:t>
      </w:r>
      <w:r w:rsidR="005A7B98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627B6" w:rsidRDefault="005A7B98" w:rsidP="00E627B6">
      <w:pPr>
        <w:jc w:val="both"/>
        <w:rPr>
          <w:rFonts w:ascii="Times New Roman" w:hAnsi="Times New Roman" w:cs="Times New Roman"/>
          <w:sz w:val="28"/>
          <w:szCs w:val="28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D0023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роводится профилактическое консультирование </w:t>
      </w:r>
      <w:r w:rsidR="00AC035E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врачом или 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фельд</w:t>
      </w:r>
      <w:r w:rsidR="00AC035E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ером</w:t>
      </w:r>
      <w:r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 xml:space="preserve"> </w:t>
      </w:r>
      <w:r w:rsidRPr="00B5220D">
        <w:rPr>
          <w:rFonts w:ascii="Times New Roman" w:hAnsi="Times New Roman" w:cs="Times New Roman"/>
          <w:sz w:val="28"/>
          <w:szCs w:val="28"/>
        </w:rPr>
        <w:t>граждан с выявленными хроническими неинф</w:t>
      </w:r>
      <w:r w:rsidR="00AC035E">
        <w:rPr>
          <w:rFonts w:ascii="Times New Roman" w:hAnsi="Times New Roman" w:cs="Times New Roman"/>
          <w:sz w:val="28"/>
          <w:szCs w:val="28"/>
        </w:rPr>
        <w:t xml:space="preserve">екционными заболеваниями или </w:t>
      </w:r>
      <w:r>
        <w:rPr>
          <w:rFonts w:ascii="Times New Roman" w:hAnsi="Times New Roman" w:cs="Times New Roman"/>
          <w:sz w:val="28"/>
          <w:szCs w:val="28"/>
        </w:rPr>
        <w:t>факторами риска их развития, а также проведение</w:t>
      </w:r>
      <w:r w:rsidRPr="00B5220D">
        <w:rPr>
          <w:rFonts w:ascii="Times New Roman" w:hAnsi="Times New Roman" w:cs="Times New Roman"/>
          <w:sz w:val="28"/>
          <w:szCs w:val="28"/>
        </w:rPr>
        <w:t xml:space="preserve"> индивидуального</w:t>
      </w:r>
      <w:r w:rsidR="00F37C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(группового) </w:t>
      </w:r>
      <w:r w:rsidRPr="00B5220D">
        <w:rPr>
          <w:rFonts w:ascii="Times New Roman" w:hAnsi="Times New Roman" w:cs="Times New Roman"/>
          <w:sz w:val="28"/>
          <w:szCs w:val="28"/>
        </w:rPr>
        <w:t>углубленного профилактического граждан с в</w:t>
      </w:r>
      <w:r w:rsidR="00AC035E">
        <w:rPr>
          <w:rFonts w:ascii="Times New Roman" w:hAnsi="Times New Roman" w:cs="Times New Roman"/>
          <w:sz w:val="28"/>
          <w:szCs w:val="28"/>
        </w:rPr>
        <w:t xml:space="preserve">ысоким и очень высоким </w:t>
      </w:r>
      <w:r>
        <w:rPr>
          <w:rFonts w:ascii="Times New Roman" w:hAnsi="Times New Roman" w:cs="Times New Roman"/>
          <w:sz w:val="28"/>
          <w:szCs w:val="28"/>
        </w:rPr>
        <w:t>сердечно-сосудистым риском.</w:t>
      </w:r>
    </w:p>
    <w:p w:rsidR="0083679F" w:rsidRPr="00AC035E" w:rsidRDefault="0083679F" w:rsidP="00A001E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Консультации врачей и результаты тестов в </w:t>
      </w:r>
      <w:r w:rsidR="00AC035E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ходе проведения диспансеризации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помогут не только узнать о своем здоровье, но и получить необходи</w:t>
      </w:r>
      <w:r w:rsidR="00AC035E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мые рекомендации о сохранении 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здорового образа жизни, </w:t>
      </w:r>
      <w:r w:rsidR="00AC035E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коррекции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выявленных факторов риска хронических заболеваний.</w:t>
      </w:r>
    </w:p>
    <w:p w:rsidR="0083679F" w:rsidRPr="00AC035E" w:rsidRDefault="0083679F" w:rsidP="00A001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Диспансеризация сохранит</w:t>
      </w:r>
      <w:r w:rsidR="00AC035E"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укрепить</w:t>
      </w:r>
      <w:r w:rsidRPr="00AC0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Ваше здоровье.</w:t>
      </w:r>
      <w:bookmarkStart w:id="0" w:name="_GoBack"/>
      <w:bookmarkEnd w:id="0"/>
    </w:p>
    <w:sectPr w:rsidR="0083679F" w:rsidRPr="00AC035E" w:rsidSect="0008764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C6B71"/>
    <w:multiLevelType w:val="multilevel"/>
    <w:tmpl w:val="13E48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97729D"/>
    <w:multiLevelType w:val="multilevel"/>
    <w:tmpl w:val="8174C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2A732B"/>
    <w:multiLevelType w:val="multilevel"/>
    <w:tmpl w:val="F6723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F54DB8"/>
    <w:multiLevelType w:val="multilevel"/>
    <w:tmpl w:val="EA10F8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44E4331C"/>
    <w:multiLevelType w:val="multilevel"/>
    <w:tmpl w:val="FABCCA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5C9F1068"/>
    <w:multiLevelType w:val="multilevel"/>
    <w:tmpl w:val="270C6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084844"/>
    <w:multiLevelType w:val="multilevel"/>
    <w:tmpl w:val="44C6E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0A29DF"/>
    <w:multiLevelType w:val="hybridMultilevel"/>
    <w:tmpl w:val="F94A5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2B699C"/>
    <w:multiLevelType w:val="multilevel"/>
    <w:tmpl w:val="C24C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8"/>
  </w:num>
  <w:num w:numId="5">
    <w:abstractNumId w:val="6"/>
  </w:num>
  <w:num w:numId="6">
    <w:abstractNumId w:val="1"/>
  </w:num>
  <w:num w:numId="7">
    <w:abstractNumId w:val="2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1680"/>
    <w:rsid w:val="0008764C"/>
    <w:rsid w:val="000E5553"/>
    <w:rsid w:val="000F703D"/>
    <w:rsid w:val="0010086D"/>
    <w:rsid w:val="00167999"/>
    <w:rsid w:val="00291DB8"/>
    <w:rsid w:val="003D336F"/>
    <w:rsid w:val="00454A09"/>
    <w:rsid w:val="00555C62"/>
    <w:rsid w:val="0059042A"/>
    <w:rsid w:val="00594EAD"/>
    <w:rsid w:val="005A4D09"/>
    <w:rsid w:val="005A7B98"/>
    <w:rsid w:val="006F56FE"/>
    <w:rsid w:val="007D1680"/>
    <w:rsid w:val="0083679F"/>
    <w:rsid w:val="00875819"/>
    <w:rsid w:val="008D0023"/>
    <w:rsid w:val="009E70D9"/>
    <w:rsid w:val="00A001EA"/>
    <w:rsid w:val="00AB6B2F"/>
    <w:rsid w:val="00AB7A6E"/>
    <w:rsid w:val="00AC035E"/>
    <w:rsid w:val="00AE394C"/>
    <w:rsid w:val="00AF7099"/>
    <w:rsid w:val="00B02010"/>
    <w:rsid w:val="00B5220D"/>
    <w:rsid w:val="00B968A1"/>
    <w:rsid w:val="00C82C5F"/>
    <w:rsid w:val="00CA7C5C"/>
    <w:rsid w:val="00CF36DA"/>
    <w:rsid w:val="00D34245"/>
    <w:rsid w:val="00D70505"/>
    <w:rsid w:val="00E627B6"/>
    <w:rsid w:val="00E671D4"/>
    <w:rsid w:val="00F33CA8"/>
    <w:rsid w:val="00F37C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00A8B1-F783-4B9A-AEEF-58712B7EF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999"/>
  </w:style>
  <w:style w:type="paragraph" w:styleId="3">
    <w:name w:val="heading 3"/>
    <w:basedOn w:val="a"/>
    <w:link w:val="30"/>
    <w:uiPriority w:val="9"/>
    <w:qFormat/>
    <w:rsid w:val="00B968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968A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ext">
    <w:name w:val="text"/>
    <w:basedOn w:val="a0"/>
    <w:rsid w:val="00B968A1"/>
  </w:style>
  <w:style w:type="character" w:styleId="a3">
    <w:name w:val="Hyperlink"/>
    <w:basedOn w:val="a0"/>
    <w:uiPriority w:val="99"/>
    <w:semiHidden/>
    <w:unhideWhenUsed/>
    <w:rsid w:val="00B968A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96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94EAD"/>
    <w:pPr>
      <w:ind w:left="720"/>
      <w:contextualSpacing/>
    </w:pPr>
  </w:style>
  <w:style w:type="paragraph" w:customStyle="1" w:styleId="paragraph">
    <w:name w:val="paragraph"/>
    <w:basedOn w:val="a"/>
    <w:rsid w:val="00454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64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6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76336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9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2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65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54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3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04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5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9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22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16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26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86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58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1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34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0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4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75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47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83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8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63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3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2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44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9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6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82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55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05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4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40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8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14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55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98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74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7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53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3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8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0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44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8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43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34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3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82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16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9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1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7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0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1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22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8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1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9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3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0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56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7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0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1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12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56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0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8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9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53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1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72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6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18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5</Pages>
  <Words>1467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кононов</dc:creator>
  <cp:keywords/>
  <dc:description/>
  <cp:lastModifiedBy>User</cp:lastModifiedBy>
  <cp:revision>16</cp:revision>
  <cp:lastPrinted>2023-03-31T00:26:00Z</cp:lastPrinted>
  <dcterms:created xsi:type="dcterms:W3CDTF">2023-03-28T09:23:00Z</dcterms:created>
  <dcterms:modified xsi:type="dcterms:W3CDTF">2023-03-31T02:32:00Z</dcterms:modified>
</cp:coreProperties>
</file>