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Ветряная оспа, которую нам привычнее называть «ветрянка», — это очень распространенное и </w:t>
      </w:r>
      <w:proofErr w:type="spellStart"/>
      <w:r w:rsidRPr="00754FBB">
        <w:rPr>
          <w:rFonts w:ascii="Times New Roman" w:hAnsi="Times New Roman" w:cs="Times New Roman"/>
          <w:sz w:val="28"/>
          <w:szCs w:val="28"/>
        </w:rPr>
        <w:t>высокозаразное</w:t>
      </w:r>
      <w:proofErr w:type="spellEnd"/>
      <w:r w:rsidRPr="00754FBB">
        <w:rPr>
          <w:rFonts w:ascii="Times New Roman" w:hAnsi="Times New Roman" w:cs="Times New Roman"/>
          <w:sz w:val="28"/>
          <w:szCs w:val="28"/>
        </w:rPr>
        <w:t xml:space="preserve"> вирусное заболевание1. Из 100 </w:t>
      </w:r>
      <w:proofErr w:type="spellStart"/>
      <w:r w:rsidRPr="00754FBB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754FBB">
        <w:rPr>
          <w:rFonts w:ascii="Times New Roman" w:hAnsi="Times New Roman" w:cs="Times New Roman"/>
          <w:sz w:val="28"/>
          <w:szCs w:val="28"/>
        </w:rPr>
        <w:t xml:space="preserve"> или не болевших людей, имевших контакт с зараженным, заболеют примерно 80–90 человек2.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Болезнь вызывает вирус </w:t>
      </w:r>
      <w:proofErr w:type="spellStart"/>
      <w:r w:rsidRPr="00754FBB">
        <w:rPr>
          <w:rFonts w:ascii="Times New Roman" w:hAnsi="Times New Roman" w:cs="Times New Roman"/>
          <w:sz w:val="28"/>
          <w:szCs w:val="28"/>
        </w:rPr>
        <w:t>Varicella</w:t>
      </w:r>
      <w:proofErr w:type="spellEnd"/>
      <w:r w:rsidRPr="00754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FBB">
        <w:rPr>
          <w:rFonts w:ascii="Times New Roman" w:hAnsi="Times New Roman" w:cs="Times New Roman"/>
          <w:sz w:val="28"/>
          <w:szCs w:val="28"/>
        </w:rPr>
        <w:t>zoster</w:t>
      </w:r>
      <w:proofErr w:type="spellEnd"/>
      <w:r w:rsidRPr="00754FBB">
        <w:rPr>
          <w:rFonts w:ascii="Times New Roman" w:hAnsi="Times New Roman" w:cs="Times New Roman"/>
          <w:sz w:val="28"/>
          <w:szCs w:val="28"/>
        </w:rPr>
        <w:t xml:space="preserve"> из семейства </w:t>
      </w:r>
      <w:proofErr w:type="spellStart"/>
      <w:r w:rsidRPr="00754FBB">
        <w:rPr>
          <w:rFonts w:ascii="Times New Roman" w:hAnsi="Times New Roman" w:cs="Times New Roman"/>
          <w:sz w:val="28"/>
          <w:szCs w:val="28"/>
        </w:rPr>
        <w:t>герпесвирусов</w:t>
      </w:r>
      <w:proofErr w:type="spellEnd"/>
      <w:r w:rsidRPr="00754FBB">
        <w:rPr>
          <w:rFonts w:ascii="Times New Roman" w:hAnsi="Times New Roman" w:cs="Times New Roman"/>
          <w:sz w:val="28"/>
          <w:szCs w:val="28"/>
        </w:rPr>
        <w:t>. Отличительный признак ветрянки — появление на коже и слизистых сыпи, похожей на пузырьки, заполненные прозрачной жидкостью3.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Некоторые люди считают ветряную оспу «детской болезнью», которой необходимо переболеть в дошкольном возрасте. Так ли это? Давайте разбираться.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br/>
      </w:r>
      <w:hyperlink r:id="rId5" w:anchor="c08ffed0-9975-4bf1-9789-b11bb32e8c2d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Актуальность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hyperlink r:id="rId6" w:anchor="f2a1dccf-0bc2-4b22-a4c4-7e5495112437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Как происходит заражение?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hyperlink r:id="rId7" w:anchor="356cefc2-f015-4db2-84fb-ac860ec749d3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В какой период больной заразен?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hyperlink r:id="rId8" w:anchor="84aa34c8-96c4-4c70-b0a3-00cde253746c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Стадии развития ветрянки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hyperlink r:id="rId9" w:anchor="11b1e9ff-d48c-4c7c-85da-1a51ac3301f6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Как протекает заболевание?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hyperlink r:id="rId10" w:anchor="ca659e2d-f4c1-4c1e-82d3-01a797ac2e25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Кто в группе риска?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hyperlink r:id="rId11" w:anchor="3d1e6375-1194-4cb2-be1d-b751274f9e12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Осложнения ветрянки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hyperlink r:id="rId12" w:anchor="e4891733-2316-4962-bab6-c3812d3472b6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Как долго сохраняется иммунитет после перенесенного заболевания?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hyperlink r:id="rId13" w:anchor="5e4c7369-4a17-436c-bb85-1941abee50bb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Вакцинация и профилактика заболевания</w:t>
        </w:r>
      </w:hyperlink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Актуальность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1" name="Прямоугольник 11" descr="https://www.privivka.ru/dam/jcr:434ce104-ef81-43d4-9073-2300943121b4/Group%20169.svg%20767w,%20/dam/jcr:434ce104-ef81-43d4-9073-2300943121b4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DF3828D" id="Прямоугольник 11" o:spid="_x0000_s1026" alt="https://www.privivka.ru/dam/jcr:434ce104-ef81-43d4-9073-2300943121b4/Group%20169.svg%20767w,%20/dam/jcr:434ce104-ef81-43d4-9073-2300943121b4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5d5kMgMAAHcGAAAOAAAAZHJzL2Uyb0RvYy54bWysVd2O4zQUvkfiHSxL3JHGTt2fRJNZzbbT&#10;FdIAKy08gJs4jdnEDrbbzICQkLhF4hF4CG4QP/sMmTfi2GlnOrM3iCUX6fFPvnO+c75zevHitm3Q&#10;QRgrtcoxnRCMhCp0KdUux19/tYmWGFnHVckbrUSO74TFLy4//uii7zKR6Fo3pTAIQJTN+i7HtXNd&#10;Fse2qEXL7UR3QsFhpU3LHSzNLi4N7wG9beKEkHnca1N2RhfCWthdj4f4MuBXlSjcl1VlhUNNjiE2&#10;F94mvLf+HV9e8GxneFfL4hgG/w9RtFwqcPoAteaOo72R70G1sjDa6spNCt3GuqpkIQIHYEPJMzZv&#10;at6JwAWSY7uHNNn/D7b44vDaIFlC7ShGirdQo+HX+x/vfxn+Gt7d/zT8Nrwb/rz/efh7+H34A/lL&#10;pbAFZNBXykKp+r6fdEYe5OEtn5h9XPI2/qYwGZuyQlDCIlEtacSmJYtSsphGyZSQlE1pQrcsfmX0&#10;vvsEqM/TiT3swFrMF/2n8PuhOBTU0fvy9hAlsHzTvTa+QLa70cVbi5Re1VztxJXtQCRAH9iftozR&#10;fS14CXmmHiJ+guEXFtDQtv9cl5Avvnc6FP+2Mq33AWVFt0Fjdw8aE7cOFbA5JWxJQIkFHB1t74Fn&#10;p487Y90roVvkjRwbiC6A88ONdePV0xXvS+mNbBrY51mjnmwA5rgDruFTf+aDCKr8PiXp9fJ6ySKW&#10;zK8jRtbr6GqzYtF8Qxez9XS9Wq3pD94vZVkty1Io7+bUIZT9OwUee3XU9kOPWN3I0sP5kKzZbVeN&#10;QQcOHboJT0g5nDxei5+GEfIFXJ5RogkjL5M02syXi4ht2CxKF2QZEZq+TOeEpWy9eUrpRirx4ZRQ&#10;n+N0lsxClc6CfsaNhOd9bjxrpYMZ2Mg2xyANePwlnnkFXqsy2I7LZrTPUuHDf0wFlPtU6KBXL9FR&#10;/Vtd3oFcjQY5gfJgWoNRa/MdRj1Mvhzbb/fcCIyazxRIPqWM+VEZFmy2SGBhzk+25ydcFQCVY4fR&#10;aK7cOF73MBR2NXiiITFKX0GbVDJI2LfQGNWxuWC6BSbHSezH5/k63Hr8v7j8BwAA//8DAFBLAwQU&#10;AAYACAAAACEATKDpLNgAAAADAQAADwAAAGRycy9kb3ducmV2LnhtbEyPQUvDQBCF74L/YRnBi9iN&#10;IlJiNkUKYhGhmGrP0+yYBLOzaXabxH/fqR70MsPjDW++ly0m16qB+tB4NnAzS0ARl942XBl43zxd&#10;z0GFiGyx9UwGvinAIj8/yzC1fuQ3GopYKQnhkKKBOsYu1TqUNTkMM98Ri/fpe4dRZF9p2+Mo4a7V&#10;t0lyrx02LB9q7GhZU/lVHJyBsVwP283rs15fbVee96v9svh4MebyYnp8ABVpin/HcMIXdMiFaecP&#10;bINqDUiR+DPFu5uL2v1unWf6P3t+BAAA//8DAFBLAQItABQABgAIAAAAIQC2gziS/gAAAOEBAAAT&#10;AAAAAAAAAAAAAAAAAAAAAABbQ29udGVudF9UeXBlc10ueG1sUEsBAi0AFAAGAAgAAAAhADj9If/W&#10;AAAAlAEAAAsAAAAAAAAAAAAAAAAALwEAAF9yZWxzLy5yZWxzUEsBAi0AFAAGAAgAAAAhALbl3mQy&#10;AwAAdwYAAA4AAAAAAAAAAAAAAAAALgIAAGRycy9lMm9Eb2MueG1sUEsBAi0AFAAGAAgAAAAhAEyg&#10;6SzYAAAAAwEAAA8AAAAAAAAAAAAAAAAAjAUAAGRycy9kb3ducmV2LnhtbFBLBQYAAAAABAAEAPMA&#10;AACRBgAAAAA=&#10;" filled="f" stroked="f">
                <o:lock v:ext="edit" aspectratio="t"/>
                <w10:anchorlock/>
              </v:rect>
            </w:pict>
          </mc:Fallback>
        </mc:AlternateContent>
      </w:r>
      <w:bookmarkStart w:id="0" w:name="_GoBack"/>
      <w:bookmarkEnd w:id="0"/>
      <w:r w:rsidRPr="00754FBB">
        <w:rPr>
          <w:rFonts w:ascii="Times New Roman" w:hAnsi="Times New Roman" w:cs="Times New Roman"/>
          <w:sz w:val="28"/>
          <w:szCs w:val="28"/>
        </w:rPr>
        <w:t>Ветряная оспа — одна из самых распространенных инфекций, без учета </w:t>
      </w:r>
      <w:hyperlink r:id="rId14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гриппа</w:t>
        </w:r>
      </w:hyperlink>
      <w:r w:rsidRPr="00754FBB">
        <w:rPr>
          <w:rFonts w:ascii="Times New Roman" w:hAnsi="Times New Roman" w:cs="Times New Roman"/>
          <w:sz w:val="28"/>
          <w:szCs w:val="28"/>
        </w:rPr>
        <w:t> и ОРВИ на нее приходится до 25% всех инфекционных заболеваний. Более 90% случаев заражения ветряной оспой приходится на детей младше 10 лет4.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Болезнь обычно протекает благоприятно у здоровых детей, большинство из них выздоравливают самостоятельно4. Однако ветряная оспа все равно представляет определенные риски и не является безобидной сыпью. Ежегодно регистрируются случаи тяжелого и осложненного течения болезни и даже летальные исходы1 — чаще среди беременных, взрослых и детей с ослабленным иммунитетом и хроническими заболеваниями1.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 xml:space="preserve">В России отмечается тенденция увеличения заболеваемости ветряной оспой, в том числе среди взрослых1. Эксперты связывают это с недостаточным </w:t>
      </w:r>
      <w:r w:rsidRPr="00754FBB">
        <w:rPr>
          <w:rFonts w:ascii="Times New Roman" w:hAnsi="Times New Roman" w:cs="Times New Roman"/>
          <w:sz w:val="28"/>
          <w:szCs w:val="28"/>
        </w:rPr>
        <w:lastRenderedPageBreak/>
        <w:t>количеством привитого населения: вакцинация против ветряной оспы не входит в Национальный календарь профилактических прививок и проводится только по эпидемическим показаниям1,5.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Как происходит заражение?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Вирус </w:t>
      </w:r>
      <w:proofErr w:type="spellStart"/>
      <w:r w:rsidRPr="00754FBB">
        <w:rPr>
          <w:rFonts w:ascii="Times New Roman" w:hAnsi="Times New Roman" w:cs="Times New Roman"/>
          <w:sz w:val="28"/>
          <w:szCs w:val="28"/>
        </w:rPr>
        <w:t>Varicella</w:t>
      </w:r>
      <w:proofErr w:type="spellEnd"/>
      <w:r w:rsidRPr="00754F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4FBB">
        <w:rPr>
          <w:rFonts w:ascii="Times New Roman" w:hAnsi="Times New Roman" w:cs="Times New Roman"/>
          <w:sz w:val="28"/>
          <w:szCs w:val="28"/>
        </w:rPr>
        <w:t>zoster</w:t>
      </w:r>
      <w:proofErr w:type="spellEnd"/>
      <w:r w:rsidRPr="00754FBB">
        <w:rPr>
          <w:rFonts w:ascii="Times New Roman" w:hAnsi="Times New Roman" w:cs="Times New Roman"/>
          <w:sz w:val="28"/>
          <w:szCs w:val="28"/>
        </w:rPr>
        <w:t> — это вирус герпеса человека 3-го типа, который состоит из оболочки и ДНК. Вне организма вирус слабо устойчив: погибает при нагревании до 50 °С в течение 30 минут и при воздействии ультрафиолетовых лучей. При этом он хорошо выдерживает низкие температуры3.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" name="Прямоугольник 10" descr="https://www.privivka.ru/dam/jcr:434ce104-ef81-43d4-9073-2300943121b4/Group%20169.svg%20767w,%20/dam/jcr:434ce104-ef81-43d4-9073-2300943121b4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6ECA937" id="Прямоугольник 10" o:spid="_x0000_s1026" alt="https://www.privivka.ru/dam/jcr:434ce104-ef81-43d4-9073-2300943121b4/Group%20169.svg%20767w,%20/dam/jcr:434ce104-ef81-43d4-9073-2300943121b4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6D7MwMAAHcGAAAOAAAAZHJzL2Uyb0RvYy54bWysVc2O2zYQvhfoOxAEeossSqZ/JKw22Njr&#10;IMDmB0j7ALREWUwkUiVpazdFgQC5Bsgj5CF6KfL3DNo36pCyd72bS9FUB3nIGc3MN/PN+OThZVOj&#10;HddGKJnhaEQw4jJXhZCbDP/26yqYY2QskwWrleQZvuIGPzz9+aeTrk15rCpVF1wjcCJN2rUZrqxt&#10;0zA0ecUbZkaq5RKUpdINs3DUm7DQrAPvTR3GhEzDTumi1SrnxsDtclDiU++/LHlun5el4RbVGYbc&#10;rH9r/167d3h6wtKNZm0l8n0a7D9k0TAhIeiNqyWzDG21+M5VI3KtjCrtKFdNqMpS5NxjADQRuYfm&#10;ZcVa7rFAcUx7Uybz/7nNn+1eaCQK6B2UR7IGetR/vH57/aH/0n+7ftf/1X/rP1+/77/2f/efkDMq&#10;uMmhgq5TBlrVdd2o1WIndq/ZSG/DgjXhq1yndExzHhEa8HIeBXRc0CAhs3EQjwlJ6DiKozUNH2u1&#10;bX8B6NNkZHYbkGbTWfcAfn/UTwTs6Fx7O8gSUL5sX2jXINNeqPy1QVItKiY3/My0QBKAD+gPV1qr&#10;ruKsgDpHzkV4x4c7GPCG1t1TVUC92NYq3/zLUjcuBrQVXXqOXd1wjF9alMPlmNA5gSrmoNrLLgJL&#10;Dx+32tjHXDXICRnWkJ13znYXxg6mBxMXS6qVqGu4Z2kt71yAz+EGQsOnTueS8Kz8IyHJ+fx8TgMa&#10;T88DSpbL4Gy1oMF0Fc0my/FysVhGf7q4EU0rURRcujCHCYnov2PgflYHbt/MiFG1KJw7l5LRm/Wi&#10;1mjHYEJX/vElB82tWXg3DV8vwHIPUhRT8ihOgtV0Pgvoik6CZEbmAYmSR8mU0IQuV3chXQjJfxwS&#10;6jKcTOKJ79JR0vewEf98j42ljbCwA2vRZBioAY8zYqlj4LksvGyZqAf5qBQu/dtSQLsPjfZ8dRQd&#10;2L9WxRXQVSugEzAPtjUIldJvMOpg82XY/L5lmmNUP5FA+SSiFMysP9DJLIaDPtasjzVM5uAqwxaj&#10;QVzYYb1uYSlsKogU+cJIdQZjUgpPYTdCQ1b74YLt5pHsN7Fbn8dnb3X7f3H6D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BZx6D7&#10;MwMAAHc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754FBB">
        <w:rPr>
          <w:rFonts w:ascii="Times New Roman" w:hAnsi="Times New Roman" w:cs="Times New Roman"/>
          <w:sz w:val="28"/>
          <w:szCs w:val="28"/>
        </w:rPr>
        <w:t xml:space="preserve">Ветрянка — крайне заразное заболевание. Для </w:t>
      </w:r>
      <w:proofErr w:type="spellStart"/>
      <w:r w:rsidRPr="00754FBB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Pr="00754FBB">
        <w:rPr>
          <w:rFonts w:ascii="Times New Roman" w:hAnsi="Times New Roman" w:cs="Times New Roman"/>
          <w:sz w:val="28"/>
          <w:szCs w:val="28"/>
        </w:rPr>
        <w:t xml:space="preserve"> или не болевших людей вероятность заражения при контакте с больным 90%.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Заражение вирусом ветряной оспы происходит воздушно-капельным путем: он выделяется со слюной больного (при разговоре, чихании, пребывании в одном помещении) и распространяется по воздуху. Вирус может распространяться на большие расстояния — до 20 м (через коридоры в соседние комнаты, даже с одного этажа на другой)6. Так, заразиться ветрянкой можно, даже если вы проедете в лифте или в метро рядом с больным.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Можно заразиться и при контакте с кожной сыпью больного, так как жидкость пузырьков содержит частицы вируса4.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После того как человек выздоравливает от ветрянки, вирус «прячется» в организме в неактивной форме. И «просыпается» у 10–20% переболевших, вызывая опоясывающий герпес (или опоясывающий лишай)2. Примечательно, что заболеть ветрянкой можно даже при контакте с человеком с опоясывающим герпесом1,2.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Вирус также способен проникнуть от больной мамы к ребенку через плаценту </w:t>
      </w:r>
      <w:proofErr w:type="gramStart"/>
      <w:r w:rsidRPr="00754FBB">
        <w:rPr>
          <w:rFonts w:ascii="Times New Roman" w:hAnsi="Times New Roman" w:cs="Times New Roman"/>
          <w:sz w:val="28"/>
          <w:szCs w:val="28"/>
        </w:rPr>
        <w:t>во время</w:t>
      </w:r>
      <w:proofErr w:type="gramEnd"/>
      <w:r w:rsidRPr="00754FBB">
        <w:rPr>
          <w:rFonts w:ascii="Times New Roman" w:hAnsi="Times New Roman" w:cs="Times New Roman"/>
          <w:sz w:val="28"/>
          <w:szCs w:val="28"/>
        </w:rPr>
        <w:t xml:space="preserve"> беременности2.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 какой период больной заразен?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Больной человек выделяет вирус за 1 день до появления сыпи и продолжает быть заразным 5 дней от момента появления последних высыпаний2. Жидкость пузырьков содержит вирус и представляет опасность7.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У привитых людей, которые все-таки заболели ветряной оспой, высыпания могут не покрываться корочкой. Такие люди считаются «неопасными» с момента, когда новые элементы сыпи не появляются более 24 часов8.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Стадии развития ветрянки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lastRenderedPageBreak/>
        <w:t>Течение заболевания можно разделить на 4 стадии: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9" name="Прямоугольник 9" descr="https://www.privivka.ru/dam/jcr:abb543d2-531c-40ee-af12-7e0c220fcda2/Group%20169%20(6).svg%20767w,%20/dam/jcr:abb543d2-531c-40ee-af12-7e0c220fcda2/Group%20169%20(6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721B7F" id="Прямоугольник 9" o:spid="_x0000_s1026" alt="https://www.privivka.ru/dam/jcr:abb543d2-531c-40ee-af12-7e0c220fcda2/Group%20169%20(6).svg%20767w,%20/dam/jcr:abb543d2-531c-40ee-af12-7e0c220fcda2/Group%20169%20(6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t2BOAMAAIEGAAAOAAAAZHJzL2Uyb0RvYy54bWysVd1u2zYUvi+wdyAIDFiByfqJ/CMhSpHa&#10;cTAgawu0ewCapCy2EqmRtJW0GDCgtwX2CH2I3hTd2mdQ3miHlJ046c2wlhf0IQ/1nb/vHB8/umxq&#10;tOXaCCULHI8ijLikigm5LvBvL5bBDCNjiWSkVpIX+Iob/OjkhwfHXZvzRFWqZlwjAJEm79oCV9a2&#10;eRgaWvGGmJFquQRlqXRDLBz1OmSadIDe1GESRZOwU5q1WlFuDNwuBiU+8fhlyal9WpaGW1QXGHyz&#10;ftd+X7k9PDkm+VqTthJ05wb5H140REgwegO1IJagjRZfQTWCamVUaUdUNaEqS0G5jwGiiaN70Tyv&#10;SMt9LJAc096kyXw/WPpk+0wjwQqcYSRJAyXq31//ef1X/0//5fpt/6H/0v99/a7/3H/sPyF4w7ih&#10;kD9XJwOF6rpu1GqxFdtXZKQ3ISNN+JLqnKxW4/SIJcH4KKZBGnEekDJOgimPaJJEJWUkCc+12rQ/&#10;QuCTDPafJg9HZrsGaTqZdj/D7/dBi4EnnSt0Bx5DvM/bZ9qVyrQXir4ySKp5ReSan5oW6AIkhkTs&#10;r7RWXcUJg4zHDiK8g+EOBtDQqvtVMUgd2VjlaXBZ6sbZgAKjS8+2qxu28UuLKFweReksAk5SUO1k&#10;Z4Hk+49bbew5Vw1yQoE1eOfByfbC2OHp/omzJdVS1DXck7yWdy4Ac7gB0/Cp0zknPD/fZFF2Njub&#10;pUGaTM6gUotFcLqcp8FkGU/Hi6PFfL6I/3B24zSvBGNcOjP7XonT/8bFXdcOLL/pFqNqwRycc8no&#10;9Wpea7Ql0KtLv3zKQXP7LLzrhs8XxHIvpDhJo8dJFiwns2mQLtNxkE2jWRDF2eNsEqVZuljeDelC&#10;SP7tIaEO2micjH2VDpy+F1vk19exkbwRFqZhLZoCAzVguUckdww8k8zLloh6kA9S4dy/TQWUe19o&#10;z1dH0YH9K8WugK5aAZ2AeTC3QaiUfo1RBzOwwOb3DdEco/oXCZTP4jR1Q9Mf0vE0gYM+1KwONURS&#10;gCqwxWgQ53YYtBsYEOsKLMU+MVKdQpuUwlPYtdDg1a65YM75SHYz2Q3Sw7N/dfvPcfIv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Nnq3YE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  <w:r w:rsidRPr="00754FBB">
        <w:rPr>
          <w:rFonts w:ascii="Times New Roman" w:hAnsi="Times New Roman" w:cs="Times New Roman"/>
          <w:sz w:val="28"/>
          <w:szCs w:val="28"/>
        </w:rPr>
        <w:t>Инкубационный период (время от заражения до появления признаков болезни) продолжается 10–21 день, наиболее часто — 14–16 дней7.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 descr="https://www.privivka.ru/dam/jcr:412ae817-575f-4d8b-96b4-e70eccf0a124/Group%20169%20(7).svg%20767w,%20/dam/jcr:412ae817-575f-4d8b-96b4-e70eccf0a124/Group%20169%20(7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16F5389" id="Прямоугольник 8" o:spid="_x0000_s1026" alt="https://www.privivka.ru/dam/jcr:412ae817-575f-4d8b-96b4-e70eccf0a124/Group%20169%20(7).svg%20767w,%20/dam/jcr:412ae817-575f-4d8b-96b4-e70eccf0a124/Group%20169%20(7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zDuNwMAAIEGAAAOAAAAZHJzL2Uyb0RvYy54bWysVVGO2zYQ/S+QOxAEArRAZEkObVnCaoON&#10;vQ4CbJMAaQ5AU5TFRiJVkrZ2WwQI0N8CPUIOkZ8gbXMG7Y0ypGyvd/MTpNGHTHKoN/Nm3oxPHl02&#10;NdpybYSSOY5HEUZcMlUIuc7xq1+WwQwjY6ksaK0kz/EVN/jR6b0fTro242NVqbrgGgGINFnX5riy&#10;ts3C0LCKN9SMVMslGEulG2phq9dhoWkH6E0djqNoGnZKF61WjBsDp4vBiE89fllyZp+XpeEW1TmG&#10;2Kx/a/9euXd4ekKztaZtJdguDPoNUTRUSHB6gFpQS9FGiy+gGsG0Mqq0I6aaUJWlYNxzADZxdIfN&#10;y4q23HOB5Jj2kCbz/WDZs+0LjUSRYyiUpA2UqH93/fb67/7f/tP1n/37/lP/z/Vf/X/9h/4jgjsF&#10;Nwzy5+pkoFBd141aLbZi+5qO9CYsaBP+ynRG4jHlszgJJsmkDEgxWwXpdEUCnkScsTKi8ZiET7Ta&#10;tPeB+DSF94/JTyOzXcMqmSbdA/j9Pmgx6KRzhe4gYuD7sn2hXalMe6HYa4OkmldUrvmZaUEuIGJI&#10;xP5Ia9VVnBaQ8dhBhLcw3MYAGlp1P6sCUkc3VnkZXJa6cT6gwOjSq+3qoDZ+aRGDw4cRmUWgSQam&#10;3dp5oNn+41Yb+4SrBrlFjjVE58Hp9sLY4er+ivMl1VLUNZzTrJa3DgBzOAHX8KmzuSC8Pv9Io/R8&#10;dj4jARlPzwMSLRbB2XJOgukyTiaLh4v5fBG/cX5jklWiKLh0bva9EpOv0+KuaweVH7rFqFoUDs6F&#10;ZPR6Na812lLo1aV/fMrBcnMtvB2GzxdwuUMJxBU9HqfBcjpLArIkkyBNolkQxenjdBqRlCyWtyld&#10;CMn/PyXU5TidjCe+SkdB3+EW+edLbjRrhIVpWIsG2vFwiWZOgeey8KW1VNTD+igVLvybVEC594X2&#10;enUSHdS/UsUVyFUrkBMoD+Y2LCqlf8eogxmYY/PbhmqOUf1UguTTmBA3NP2GTJIxbPSxZXVsoZIB&#10;VI4tRsNybodBu4EBsa7AU+wTI9UZtEkpvIRdCw1R7ZoL5pxnspvJbpAe7/2tm3+O08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wiMw7jcDAACB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  <w:r w:rsidRPr="00754FBB">
        <w:rPr>
          <w:rFonts w:ascii="Times New Roman" w:hAnsi="Times New Roman" w:cs="Times New Roman"/>
          <w:sz w:val="28"/>
          <w:szCs w:val="28"/>
        </w:rPr>
        <w:t>Продромальный период длится до 2 дней и сопровождается недомоганием.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7" name="Прямоугольник 7" descr="https://www.privivka.ru/dam/jcr:0ae3de47-4817-483c-ae5e-725d102a3699/Group%20169%20(8).svg%20767w,%20/dam/jcr:0ae3de47-4817-483c-ae5e-725d102a3699/Group%20169%20(8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3FD1FE" id="Прямоугольник 7" o:spid="_x0000_s1026" alt="https://www.privivka.ru/dam/jcr:0ae3de47-4817-483c-ae5e-725d102a3699/Group%20169%20(8).svg%20767w,%20/dam/jcr:0ae3de47-4817-483c-ae5e-725d102a3699/Group%20169%20(8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3UhNgMAAIEGAAAOAAAAZHJzL2Uyb0RvYy54bWysVd1u2zYUvh+wdyAIDNiAyvqx/CMhSpHY&#10;cVAg7QKkewBapCwuEqmRtJW0KFCgtwX6CH2I3Qxrm2dQ3miHlJ04yc2wlRf0IQ/1nb/vHB88v6or&#10;tGFKcykyHA4CjJjIJeVileHfXi+8KUbaEEFJJQXL8DXT+Pnhjz8ctE3KIlnKijKFAETotG0yXBrT&#10;pL6v85LVRA9kwwQoC6lqYuCoVj5VpAX0uvKjIBj7rVS0UTJnWsPtvFfiQ4dfFCw3vxaFZgZVGQbf&#10;jNuV25d29w8PSLpSpCl5vnWD/AcvasIFGL2DmhND0FrxJ1A1z5XUsjCDXNa+LAqeMxcDRBMGj6K5&#10;KEnDXCyQHN3cpUl/P9j81eZcIU4zPMFIkBpK1H2+fX/7qfva3dx+6P7sbrovtx+7b91f3d8I3lCm&#10;c8ifrZOGQrVtO2gU3/DNJRmotU9J7f+eqzQgbEhZPPHiaWi3Ye4RNmLeJBrRMIjIcJwk/qmS6+Yn&#10;CHycwP7z9JeB3qxAmown7TP4/T5oIfCktYVuwWOI96I5V7ZUujmT+aVGQs5KIlbsSDdAFyAxJGJ3&#10;pZRsS0YoZDy0EP4DDHvQgIaW7UtJIXVkbaSjwVWhamsDCoyuHNuu79jGrgzK4XIYxNMAOJmDaitb&#10;CyTdfdwobU6ZrJEVMqzAOwdONmfa9E93T6wtIRe8quCepJV4cAGY/Q2Yhk+tzjrh+Pk2CZKT6ck0&#10;9uJofOLFwXzuHS1msTdehJPRfDifzebhO2s3jNOSU8qENbPrlTD+d1zcdm3P8rtu0bLi1MJZl7Ra&#10;LWeVQhsCvbpwy6UcNPfP/IduuHxBLI9CCqM4OI4SbzGeAvkW8chLJsHUC8LkOBkHcRLPFw9DOuOC&#10;/f+QUJvhZBSNXJX2nH4UW+DW09hIWnMD07DidYaBGrDsI5JaBp4I6mRDeNXLe6mw7t+nAsq9K7Tj&#10;q6Voz/6lpNdAVyWBTsA8mNsglFK9waiFGZhh/ceaKIZR9UIA5ZMwju3QdId4NIngoPY1y30NETlA&#10;Zdhg1Isz0w/aNQyIVQmWQpcYIY+gTQruKGxbqPdq21ww51wk25lsB+n+2b26/+c4/Ac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Cg&#10;z3UhNgMAAIEGAAAOAAAAAAAAAAAAAAAAAC4CAABkcnMvZTJvRG9jLnhtbFBLAQItABQABgAIAAAA&#10;IQBMoOks2AAAAAMBAAAPAAAAAAAAAAAAAAAAAJAFAABkcnMvZG93bnJldi54bWxQSwUGAAAAAAQA&#10;BADzAAAAlQYAAAAA&#10;" filled="f" stroked="f">
                <o:lock v:ext="edit" aspectratio="t"/>
                <w10:anchorlock/>
              </v:rect>
            </w:pict>
          </mc:Fallback>
        </mc:AlternateContent>
      </w:r>
      <w:r w:rsidRPr="00754FBB">
        <w:rPr>
          <w:rFonts w:ascii="Times New Roman" w:hAnsi="Times New Roman" w:cs="Times New Roman"/>
          <w:sz w:val="28"/>
          <w:szCs w:val="28"/>
        </w:rPr>
        <w:t>В период высыпания (2–5 дней) активно начинает нарастать интоксикация (головная боль, раздражительность), температура тела повышается до 38,5 ºС3.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s://www.privivka.ru/dam/jcr:f6d067e1-c4d6-4b69-bb5d-72db4aa71884/Group%20169%20(9).svg%20767w,%20/dam/jcr:f6d067e1-c4d6-4b69-bb5d-72db4aa71884/Group%20169%20(9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CF0456" id="Прямоугольник 6" o:spid="_x0000_s1026" alt="https://www.privivka.ru/dam/jcr:f6d067e1-c4d6-4b69-bb5d-72db4aa71884/Group%20169%20(9).svg%20767w,%20/dam/jcr:f6d067e1-c4d6-4b69-bb5d-72db4aa71884/Group%20169%20(9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0QNOAMAAIEGAAAOAAAAZHJzL2Uyb0RvYy54bWysVV2O2zYQfi/QOxAECrRAZEkOLVnCaoON&#10;vQ4KbNsAaQ9AiZTFRiJVkrZ2WxQI0NcCPUIPkZegPzmD9kYdUvaud/NStOEDPeRQ3/x9Mz57dt21&#10;aM+1EUoWOJ5FGHFZKSbktsDffbsJlhgZSyWjrZK8wDfc4Gfnn35yNvQ5n6tGtYxrBCDS5ENf4Mba&#10;Pg9DUzW8o2amei5BWSvdUQtHvQ2ZpgOgd204j6IkHJRmvVYVNwZu15MSn3v8uuaV/aauDbeoLTD4&#10;Zv2u/V66PTw/o/lW074R1cEN+h+86KiQYPQOak0tRTstPoDqRKWVUbWdVaoLVV2LivsYIJo4ehTN&#10;q4b23McCyTH9XZrMx4Otvt6/1EiwAicYSdpBicbfb9/c/jb+Nb6//WV8O74f/7z9dfx7fDf+geAN&#10;46aC/Lk6GSjUMAyzXou92L+mM70LGe3C7yud1wmLkpTHQUVYEpAyyYKyXLAgnbOSUJrGyyUJX2i1&#10;6z+DwJMM9s+zL2ZmvwUpTdLhCfx+HLQYeDK4Qg/gMcT7qn+pXalMf6Wq1wZJtWqo3PIL0wNdgMSQ&#10;iOOV1mpoOGWQ8dhBhA8w3MEAGiqHrxSD1NGdVZ4G17XunA0oMLr2bLu5Yxu/tqiCy6cRWUbAyQpU&#10;B9lZoPnx414b+4KrDjmhwBq88+B0f2Xs9PT4xNmSaiPaFu5p3soHF4A53YBp+NTpnBOenz9lUXa5&#10;vFySgMyTy4BE63VwsVmRINnE6WL9dL1areOfnd2Y5I1gjEtn5tgrMfl3XDx07cTyu24xqhXMwTmX&#10;jN6Wq1ajPYVe3fjlUw6a+2fhQzd8viCWRyHFcxI9n2fBJlmmAdmQRZCl0TKI4ux5lkQkI+vNw5Cu&#10;hOT/PyQ0FDhbzBe+SidOP4ot8uvD2GjeCQvTsBVdgYEasNwjmjsGXkrmZUtFO8knqXDu36cCyn0s&#10;tOero+jE/lKxG6CrVkAnYB7MbRAapX/EaIAZWGDzw45qjlH7pQTKZzEhbmj6A1mkczjoU015qqGy&#10;AqgCW4wmcWWnQbuDAbFtwFLsEyPVBbRJLTyFXQtNXh2aC+acj+Qwk90gPT37V/f/HOf/AAAA//8D&#10;AFBLAwQUAAYACAAAACEATKDpLNgAAAADAQAADwAAAGRycy9kb3ducmV2LnhtbEyPQUvDQBCF74L/&#10;YRnBi9iNIlJiNkUKYhGhmGrP0+yYBLOzaXabxH/fqR70MsPjDW++ly0m16qB+tB4NnAzS0ARl942&#10;XBl43zxdz0GFiGyx9UwGvinAIj8/yzC1fuQ3GopYKQnhkKKBOsYu1TqUNTkMM98Ri/fpe4dRZF9p&#10;2+Mo4a7Vt0lyrx02LB9q7GhZU/lVHJyBsVwP283rs15fbVee96v9svh4MebyYnp8ABVpin/HcMIX&#10;dMiFaecPbINqDUiR+DPFu5uL2v1unWf6P3t+BAAA//8DAFBLAQItABQABgAIAAAAIQC2gziS/gAA&#10;AOEBAAATAAAAAAAAAAAAAAAAAAAAAABbQ29udGVudF9UeXBlc10ueG1sUEsBAi0AFAAGAAgAAAAh&#10;ADj9If/WAAAAlAEAAAsAAAAAAAAAAAAAAAAALwEAAF9yZWxzLy5yZWxzUEsBAi0AFAAGAAgAAAAh&#10;AInnRA04AwAAgQYAAA4AAAAAAAAAAAAAAAAALgIAAGRycy9lMm9Eb2MueG1sUEsBAi0AFAAGAAgA&#10;AAAhAEyg6SzYAAAAAwEAAA8AAAAAAAAAAAAAAAAAkgUAAGRycy9kb3ducmV2LnhtbFBLBQYAAAAA&#10;BAAEAPMAAACXBgAAAAA=&#10;" filled="f" stroked="f">
                <o:lock v:ext="edit" aspectratio="t"/>
                <w10:anchorlock/>
              </v:rect>
            </w:pict>
          </mc:Fallback>
        </mc:AlternateConten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Период выздоровления (обратного развития) занимает 1–2 недели после появления последних элементов сыпи. Температура тела приходит в норму3.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Как протекает заболевание?7,9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Ветрянка у детей чаще всего начинается с появления зудящих высыпаний. За 1–2 дня до этого могут ощущаться признаки начала болезни: недомогание, боль в горле, потеря аппетита и повышение температуры (чаще у взрослых).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Высыпания появляются в виде бугорков на коже, похожих на укусы насекомых, которые затем наполняются жидкостью и образуют собой пузырьки. Эти пузырьки лопаются и подсыхают с образованием корочек. Пузырьки могут возникать на слизистой оболочке рта. Каждые 1–2 суток появляются новые волны пузырьков (обычно от 2 до 5 таких «подсыпаний»).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Сыпь обычно возникает на спине, груди и лице и затем распространяется по всему телу. На одном участке кожи могут находиться разные элементы сыпи: бугорки, пузырьки, корочки. Это «визитная карточка» ветряной оспы.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Появление сыпи обычно сопровождается зудом. Расчесывание кожи из-за зуда может вызвать ее инфицирование и образование рубцов. Под ногтями скапливаются бактерии, поэтому ногти следует подстригать во время болезни. Это поможет снизить риски проблем с кожей.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На 6-й день у большинства людей останутся только корочки. Они отпадут через 7–14 дней. На их месте могут остаться следы, которые исчезнут со временем.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Кто в группе риска?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Прямоугольник 5" descr="https://www.privivka.ru/dam/jcr:434ce104-ef81-43d4-9073-2300943121b4/Group%20169.svg%20767w,%20/dam/jcr:434ce104-ef81-43d4-9073-2300943121b4/Group%20169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04C0F7" id="Прямоугольник 5" o:spid="_x0000_s1026" alt="https://www.privivka.ru/dam/jcr:434ce104-ef81-43d4-9073-2300943121b4/Group%20169.svg%20767w,%20/dam/jcr:434ce104-ef81-43d4-9073-2300943121b4/Group%20169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9EMwMAAHUGAAAOAAAAZHJzL2Uyb0RvYy54bWysVduO2zYQfQ+QfyAI5K2yKJm+SFhtsLHX&#10;QYFtu0CSD6AlymIjkQpJW7sNAhToa4F+Qj8iL0Ev+QbtH2VI2bvezUuQRA/y8KIzc2bOjE+eXjU1&#10;2nFthJIZjkYEIy5zVQi5yfCrl6tgjpGxTBasVpJn+Job/PT08aOTrk15rCpVF1wjAJEm7doMV9a2&#10;aRiavOINMyPVcgmHpdINs7DUm7DQrAP0pg5jQqZhp3TRapVzY2B3ORziU49fljy3v5Sl4RbVGYbY&#10;rH9r/167d3h6wtKNZm0l8n0Y7CuiaJiQ4PQWasksQ1stPoNqRK6VUaUd5aoJVVmKnHsOwCYiD9i8&#10;qFjLPRdIjmlv02S+H2z+8+5SI1FkeIKRZA2UqP/75vebv/r/+o83f/Tv+4/9vzd/9v/3H/p/ENwp&#10;uMkhf65OBgrVdd2o1WIndq/ZSG/DgjXhr7lO6ZjmPCI04OU8Cui4oEFCZuMgHhOS0HEUR2saPtdq&#10;2z4B4tNkZHYbsGbTWfcD/H4rTgTa6FxxO4gSOL5oL7Urj2kvVP7aIKkWFZMbfmZakAgIF8gftrRW&#10;XcVZAVmOHER4D8MtDKChdfeTKiBdbGuVL/1VqRvnA4qKrrzCrm8Vxq8symFzTOicgA5zONrbzgNL&#10;Dx+32tjnXDXIGRnWEJ0HZ7sLY4erhyvOl1QrUdewz9Ja3tsAzGEHXMOn7swF4TX5NiHJ+fx8TgMa&#10;T88DSpbL4Gy1oMF0Fc0my/FysVhG75zfiKaVKAounZtDf0T0y/S379RB2bcdYlQtCgfnQjJ6s17U&#10;Gu0Y9OfKPz7lcHJ3Lbwfhs8XcHlAKYopeRYnwWo6nwV0RSdBMiPzgETJs2RKaEKXq/uULoTk304J&#10;dRlOJvHEV+ko6AfciH8+58bSRliYgLVoMgzSgMddYqlT4LksvG2ZqAf7KBUu/LtUQLkPhfZ6dRId&#10;1L9WxTXIVSuQEygPZjUYldK/YdTB3MuwebNlmmNU/yhB8klEqRuUfkEnsxgW+vhkfXzCZA5QGbYY&#10;DebCDsN1C0NhU4GnyCdGqjNok1J4CbsWGqLaNxfMNs9kP4fd8Dxe+1t3/xannwAAAP//AwBQSwME&#10;FAAGAAgAAAAhAEyg6SzYAAAAAwEAAA8AAABkcnMvZG93bnJldi54bWxMj0FLw0AQhe+C/2EZwYvY&#10;jSJSYjZFCmIRoZhqz9PsmASzs2l2m8R/36ke9DLD4w1vvpctJteqgfrQeDZwM0tAEZfeNlwZeN88&#10;Xc9BhYhssfVMBr4pwCI/P8swtX7kNxqKWCkJ4ZCigTrGLtU6lDU5DDPfEYv36XuHUWRfadvjKOGu&#10;1bdJcq8dNiwfauxoWVP5VRycgbFcD9vN67NeX21Xnver/bL4eDHm8mJ6fAAVaYp/x3DCF3TIhWnn&#10;D2yDag1Ikfgzxbubi9r9bp1n+j97fgQAAP//AwBQSwECLQAUAAYACAAAACEAtoM4kv4AAADhAQAA&#10;EwAAAAAAAAAAAAAAAAAAAAAAW0NvbnRlbnRfVHlwZXNdLnhtbFBLAQItABQABgAIAAAAIQA4/SH/&#10;1gAAAJQBAAALAAAAAAAAAAAAAAAAAC8BAABfcmVscy8ucmVsc1BLAQItABQABgAIAAAAIQAsXY9E&#10;MwMAAHUGAAAOAAAAAAAAAAAAAAAAAC4CAABkcnMvZTJvRG9jLnhtbFBLAQItABQABgAIAAAAIQBM&#10;oOks2AAAAAMBAAAPAAAAAAAAAAAAAAAAAI0FAABkcnMvZG93bnJldi54bWxQSwUGAAAAAAQABADz&#10;AAAAkgYAAAAA&#10;" filled="f" stroked="f">
                <o:lock v:ext="edit" aspectratio="t"/>
                <w10:anchorlock/>
              </v:rect>
            </w:pict>
          </mc:Fallback>
        </mc:AlternateContent>
      </w:r>
      <w:r w:rsidRPr="00754FBB">
        <w:rPr>
          <w:rFonts w:ascii="Times New Roman" w:hAnsi="Times New Roman" w:cs="Times New Roman"/>
          <w:sz w:val="28"/>
          <w:szCs w:val="28"/>
        </w:rPr>
        <w:t>Иногда ветряная оспа может протекать клинически тяжелее и дольше. В группе риска находятся7: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lastRenderedPageBreak/>
        <w:t>новорождённые;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беременные и взрослые без иммунитета к болезни;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пациенты, длительно принимающие стероидные препараты;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люди с ослабленным иммунитетом (в том числе после трансплантации органов, костного мозга и ВИЧ-инфицированные);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пациенты с тяжелыми хроническими заболеваниями.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www.privivka.ru/dam/jcr:b697b9ef-bc80-4810-8ea6-7aef859be4fa/Group%20742.svg%20767w,%20/dam/jcr:b697b9ef-bc80-4810-8ea6-7aef859be4fa/Group%20742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66FAE8" id="Прямоугольник 4" o:spid="_x0000_s1026" alt="https://www.privivka.ru/dam/jcr:b697b9ef-bc80-4810-8ea6-7aef859be4fa/Group%20742.svg%20767w,%20/dam/jcr:b697b9ef-bc80-4810-8ea6-7aef859be4fa/Group%20742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tRqMQMAAHUGAAAOAAAAZHJzL2Uyb0RvYy54bWysVd1u2zYUvh/QdyAI7G6yfkLbkhClSO04&#10;GJB1AbI9ACVRFleJ1EjaSlYUGNDbAn2EPURviv49g/JGO6TsxElvinW8oA95qO/8fef4+Ol126At&#10;U5pLkeFwEmDERCFLLtYZ/v23lRdjpA0VJW2kYBm+YRo/PXnyw3HfpSyStWxKphCACJ32XYZrY7rU&#10;93VRs5bqieyYAGUlVUsNHNXaLxXtAb1t/CgIZn4vVdkpWTCt4XY5KvGJw68qVphfq0ozg5oMg2/G&#10;7crtud39k2OarhXtal7s3KD/wYuWcgFG76CW1FC0UfwrqJYXSmpZmUkhW19WFS+YiwGiCYNH0VzV&#10;tGMuFkiO7u7SpP8/2OL59lIhXmaYYCRoCyUa/rn9+/bt8Gn4cvt6eDd8GT7evhk+D++HDwjelEwX&#10;kD9bJw2F6vt+0im+5dsXdKI2fklb/49CpfksmecJq7y8iAOPxGHgxYzOvDllVTxNckYq6p8ruel+&#10;jII5iSZ6u7bSbN7/BL/fixMCN3pb3B68hBivuktly6O7C1m80EjIRU3Fmp3qDigCxIXg91dKyb5m&#10;tIQshxbCf4BhDxrQUN7/IktIF90Y6Up/XanW2oCiomvHsJs7hrFrgwq4PApIHAAPC1DtZGuBpvuP&#10;O6XNOZMtskKGFXjnwOn2Qpvx6f6JtSXkijcN3NO0EQ8uAHO8AdPwqdVZJxwnXyZBchafxcQj0ezM&#10;I8Fy6Z2uFsSbrcL5dHm0XCyW4StrNyRpzcuSCWtm3x8h+Tb+7Tp1ZPZdh2jZ8NLCWZe0WueLRqEt&#10;hf5cueVSDpr7Z/5DN1y+IJZHIYURCZ5FibeaxXOPrMjUS+ZB7AVh8iyZBSQhy9XDkC64YN8fEuoz&#10;nEyjqavSgdOPYgvc+jo2mrbcwARseJthoAYs+4imloFnonSyobwZ5YNUWPfvUwHl3hfa8dVSdGR/&#10;LssboKuSQCdgHsxqEGqp/sKoh7mXYf3nhiqGUfOzAMonISF2ULoDmc4jOKhDTX6ooaIAqAwbjEZx&#10;YcbhuoGhsK7BUugSI+QptEnFHYVtC41e7ZoLZpuLZDeH7fA8PLtX9/8WJ/8C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K8rUajED&#10;AAB1BgAADgAAAAAAAAAAAAAAAAAuAgAAZHJzL2Uyb0RvYy54bWxQSwECLQAUAAYACAAAACEATKDp&#10;LNgAAAADAQAADwAAAAAAAAAAAAAAAACLBQAAZHJzL2Rvd25yZXYueG1sUEsFBgAAAAAEAAQA8wAA&#10;AJAGAAAAAA==&#10;" filled="f" stroked="f">
                <o:lock v:ext="edit" aspectratio="t"/>
                <w10:anchorlock/>
              </v:rect>
            </w:pict>
          </mc:Fallback>
        </mc:AlternateContent>
      </w:r>
      <w:r w:rsidRPr="00754FBB">
        <w:rPr>
          <w:rFonts w:ascii="Times New Roman" w:hAnsi="Times New Roman" w:cs="Times New Roman"/>
          <w:sz w:val="28"/>
          <w:szCs w:val="28"/>
        </w:rPr>
        <w:t>Вакцинация рекомендована детям и взрослым, которые не болели ветрянкой, не прививались ранее или получили только 1 дозу вакцины и относятся к одной из групп высокого риска заболевания ветряной оспой2: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дети из детских домов и интернатов;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медицинские работники;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сотрудники образовательных учреждений;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призывники;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женщины, планирующие беременность (не менее чем за 3 месяца).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Осложнения ветрянки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У взрослых риск осложнений болезни повышен в 2 раза, а риск госпитализации — в 6 раз10. Наиболее частое осложнение ветрянки среди взрослых — это пневмония.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3" name="Прямоугольник 3" descr="https://www.privivka.ru/dam/jcr:c3a68b56-dc3c-460d-98e2-d0f992a907de/Group%20171%20(13).svg%20767w,%20/dam/jcr:c3a68b56-dc3c-460d-98e2-d0f992a907de/Group%20171%20(13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45252F7" id="Прямоугольник 3" o:spid="_x0000_s1026" alt="https://www.privivka.ru/dam/jcr:c3a68b56-dc3c-460d-98e2-d0f992a907de/Group%20171%20(13).svg%20767w,%20/dam/jcr:c3a68b56-dc3c-460d-98e2-d0f992a907de/Group%20171%20(13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d8kOQMAAIMGAAAOAAAAZHJzL2Uyb0RvYy54bWysVV2O2zYQfi/QOxAECrRAZf1Yli1htcHG&#10;XgcFtmmApAegScpiI5EqSVu7LQoUyGuAHiGH6EvRNjmD9kYdUvaud/NStOEDPeRQ3/x9Mz57ct02&#10;aM+1EUqWOJ5EGHFJFRNyW+LvX62DBUbGEslIoyQv8Q03+Mn555+d9V3BE1WrhnGNAESaou9KXFvb&#10;FWFoaM1bYiaq4xKUldItsXDU25Bp0gN624RJFGVhrzTrtKLcGLhdjUp87vGrilP7XVUZblFTYvDN&#10;+l37feP28PyMFFtNulrQgxvkP3jREiHB6B3UiliCdlp8BNUKqpVRlZ1Q1YaqqgTlPgaIJo4eRfOy&#10;Jh33sUByTHeXJvPpYOnz/QuNBCvxFCNJWijR8O7219vfhr+HD7dvht+HD8Nft2+H98Mfw58I3jBu&#10;KOTP1clAofq+n3Ra7MX+NZnoXchIG/5AdUGnJFtsZlnA6JQGaRaxIF/wJGBRlecJyaM54+EzrXbd&#10;FxD4PIb9y3j61cTstyDOs3n/Nfx+IrgYmNK7UvfgM0T8snuhXbFMd6Xoa4OkWtZEbvmF6YAwQGNI&#10;xfFKa9XXnDDIeewgwgcY7mAADW36bxWD5JGdVZ4I15VunQ0oMbr2fLu54xu/tojC5TRKFxGwkoLq&#10;IDsLpDh+3Gljn3HVIieUWIN3Hpzsr4wdnx6fOFtSrUXTwD0pGvngAjDHGzANnzqdc8Iz9Oc8yi8X&#10;l4s0SJPsMkij1Sq4WC/TIFvH89lqulouV/Evzm6cFrVgjEtn5tgtcfrv2Hjo25Hnd/1iVCOYg3Mu&#10;Gb3dLBuN9gS6de2XTzlo7p+FD93w+YJYHoUUJ2n0NMmDdbaYB+k6nQX5PFoEUZw/zbMozdPV+mFI&#10;V0Ly/x8S6kucz5KZr9KJ049ii/z6ODZStMLCPGxEW2KgBiz3iBSOgZeSedkS0YzySSqc+/epgHIf&#10;C+356ig6sn+j2A3QVSugEzAPJjcItdI/YdTDFCyx+XFHNMeo+UYC5fM4Td3Y9Id0Nk/goE81m1MN&#10;kRSgSmwxGsWlHUftDkbEtgZLsU+MVBfQJpXwFHYtNHp1aC6YdD6Sw1R2o/T07F/d/3ec/wMAAP//&#10;AwBQSwMEFAAGAAgAAAAhAEyg6SzYAAAAAwEAAA8AAABkcnMvZG93bnJldi54bWxMj0FLw0AQhe+C&#10;/2EZwYvYjSJSYjZFCmIRoZhqz9PsmASzs2l2m8R/36ke9DLD4w1vvpctJteqgfrQeDZwM0tAEZfe&#10;NlwZeN88Xc9BhYhssfVMBr4pwCI/P8swtX7kNxqKWCkJ4ZCigTrGLtU6lDU5DDPfEYv36XuHUWRf&#10;advjKOGu1bdJcq8dNiwfauxoWVP5VRycgbFcD9vN67NeX21Xnver/bL4eDHm8mJ6fAAVaYp/x3DC&#10;F3TIhWnnD2yDag1Ikfgzxbubi9r9bp1n+j97fgQAAP//AwBQSwECLQAUAAYACAAAACEAtoM4kv4A&#10;AADhAQAAEwAAAAAAAAAAAAAAAAAAAAAAW0NvbnRlbnRfVHlwZXNdLnhtbFBLAQItABQABgAIAAAA&#10;IQA4/SH/1gAAAJQBAAALAAAAAAAAAAAAAAAAAC8BAABfcmVscy8ucmVsc1BLAQItABQABgAIAAAA&#10;IQCnNd8kOQMAAIMGAAAOAAAAAAAAAAAAAAAAAC4CAABkcnMvZTJvRG9jLnhtbFBLAQItABQABgAI&#10;AAAAIQBMoOks2AAAAAMBAAAPAAAAAAAAAAAAAAAAAJMFAABkcnMvZG93bnJldi54bWxQSwUGAAAA&#10;AAQABADzAAAAmAYAAAAA&#10;" filled="f" stroked="f">
                <o:lock v:ext="edit" aspectratio="t"/>
                <w10:anchorlock/>
              </v:rect>
            </w:pict>
          </mc:Fallback>
        </mc:AlternateConten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Среди детей распространено присоединение бактериальной инфекции кожи. Частая причина инфицирования — расчесывание больным зудящих элементов сыпи. В редких случаях вирус распространяется в организме и вызывает воспаление органов — головного мозга, почек, печени, сердца3.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Вирусная инфекция может вызвать осложнение беременности, если мама заразится7,11.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Как долго сохраняется иммунитет после перенесенного заболевания?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1143000" cy="1152525"/>
            <wp:effectExtent l="0" t="0" r="0" b="9525"/>
            <wp:docPr id="2" name="Рисунок 2" descr="https://www.privivka.ru/dam/jcr:cb2f2c32-4f8d-47f9-b9c9-5c96590e6296/Group%20241.png%20120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privivka.ru/dam/jcr:cb2f2c32-4f8d-47f9-b9c9-5c96590e6296/Group%20241.png%20120w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lastRenderedPageBreak/>
        <w:t>Выздоровление от ветрянки обычно обеспечивает пожизненный иммунитет. У здоровых людей повторные случаи ветряной оспы встречаются редко. Вероятность заболеть второй раз может быть выше у людей с ослабленным иммунитетом7. Если человек не уверен, болел он или нет, анализ его крови может показать наличие иммунитета (антител) к вирусу9.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Иногда вирус может длительное время оставаться в организме человека и проявляться в более старшем возрасте в виде опоясывающего лишая6.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Вакцинация и профилактика заболевания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Создание иммунитета с помощью вакцин — это основа профилактики заболевания ветряной оспой2. После прививки клетки иммунной системы знакомятся с ослабленным вирусом, в организме вырабатываются антитела. Таким образом можно заранее подготовить организм к встрече с настоящей инфекцией, которая очень заразна.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https://www.privivka.ru/dam/jcr:974d6718-ad63-425f-b48e-9d1588f5112d/Group%20171%20(14).svg%20767w,%20/dam/jcr:974d6718-ad63-425f-b48e-9d1588f5112d/Group%20171%20(14).svg%201200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C30ED79" id="Прямоугольник 1" o:spid="_x0000_s1026" alt="https://www.privivka.ru/dam/jcr:974d6718-ad63-425f-b48e-9d1588f5112d/Group%20171%20(14).svg%20767w,%20/dam/jcr:974d6718-ad63-425f-b48e-9d1588f5112d/Group%20171%20(14).svg%201200w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3UCNwMAAIMGAAAOAAAAZHJzL2Uyb0RvYy54bWysVd1u2zYUvh+wdyAIDOiAyhId2vpBlCK1&#10;42JAuhXo9gC0SFlcJVIlZSvZMKBAbwv0EfYQuxn202dQ3miHlJ046U3RlRf0IQ/1nb/vHJ8+uWpq&#10;tBPGSq1yTCYRRkIVmku1yfFPP66CBCPbMcVZrZXI8bWw+MnZ11+d9m0mprrSNRcGAYiyWd/muOq6&#10;NgtDW1SiYXaiW6FAWWrTsA6OZhNyw3pAb+pwGkXzsNeGt0YXwlq4XY5KfObxy1IU3Q9laUWH6hyD&#10;b53fjd/Xbg/PTlm2MaytZLF3g32GFw2TCozeQi1Zx9DWyI+gGlkYbXXZTQrdhLosZSF8DBANiR5E&#10;87JirfCxQHJse5sm++Vgi+93LwySHGqHkWINlGj4/ebNzfvhn+HDzdvhj+HD8PfNu+Hf4c/hLwRv&#10;uLAF5M/VyUKh+r6ftEbu5O4Vm5htyFkT/lyYLI0pn8ckCRifnwR0OiuDNU1EkHIyS5JyRsiUh8+M&#10;3rbfQOAxgf0Rod9O7G4DYjyP+8fw+4XgCDCld6XuwWeI+GX7wrhi2fZSF68sUnpRMbUR57YFwoyp&#10;OFwZo/tKMA45Jw4ivIfhDhbQ0Lp/rjkkj2077YlwVZrG2YASoyvPt+tbvomrDhVweRLRJAJWFqDa&#10;y84Cyw4ft8Z2z4RukBNybMA7D852l7Ybnx6eOFtKr2Rdwz3LanXvAjDHGzANnzqdc8Iz9Nc0Si+S&#10;i4RCmeYXAY2Wy+B8taDBfEXi2fJkuVgsyW/OLqFZJTkXypk5dAuhn8bGfd+OPL/tF6tryR2cc8ma&#10;zXpRG7Rj0K0rv3zKQXP3LLzvhs8XxPIgJDKl0dNpGqzmSRzQFZ0FaRwlQUTSp+k8oildru6HdCmV&#10;+P8hoT7H6Ww681U6cvpBbJFfH8fGskZ2MA9r2eQYqAHLPWKZY+CF4l7umKxH+SgVzv27VEC5D4X2&#10;fHUUHdm/1vwa6Go00AmYB5MbhEqbXzDqYQrm2L7eMiMwqr9TQPmUUOrGpj/QWTyFgznWrI81TBUA&#10;leMOo1FcdOOo3cKI2FRgifjEKH0ObVJKT2HXQqNX++aCSecj2U9lN0qPz/7V3X/H2X8A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xHt1AjcDAACD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В России вакцинация против ветряной оспы включена в календарь прививок по эпидемическим показаниям5 и рекомендована детям и взрослым из групп риска тяжелого течения и осложнения инфекции2, а также из групп высокого риска заболевания ветряной оспой2.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Региональный календарь может дополнять календарь прививок по эпидемическим показаниям2. Например, в московском календаре прививок введена иммунизация против ветряной оспы за счет регионального бюджета. Детей прививают в возрасте 12 месяцев перед поступлением в дошкольные учреждения12. Это позволило увеличить охват прививками и снизить заболеваемость детей в Москве на 28% за 5 лет, а общую заболеваемость населения — почти на 8% за год1.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Союз педиатров России рекомендует проводить вакцинацию против ветряной оспы в рамках </w:t>
      </w:r>
      <w:hyperlink r:id="rId16" w:history="1">
        <w:r w:rsidRPr="00754FBB">
          <w:rPr>
            <w:rStyle w:val="a5"/>
            <w:rFonts w:ascii="Times New Roman" w:hAnsi="Times New Roman" w:cs="Times New Roman"/>
            <w:sz w:val="28"/>
            <w:szCs w:val="28"/>
          </w:rPr>
          <w:t>Идеального календаря вакцинации</w:t>
        </w:r>
      </w:hyperlink>
      <w:r w:rsidRPr="00754FBB">
        <w:rPr>
          <w:rFonts w:ascii="Times New Roman" w:hAnsi="Times New Roman" w:cs="Times New Roman"/>
          <w:sz w:val="28"/>
          <w:szCs w:val="28"/>
        </w:rPr>
        <w:t>13. Допустимый возраст вакцинации 1-й дозой с 9 месяцев, а рекомендованный — с 12 месяцев. Введение 2-й дозы — в 15 месяцев.</w:t>
      </w:r>
    </w:p>
    <w:p w:rsidR="00754FBB" w:rsidRPr="00754FBB" w:rsidRDefault="00754FBB" w:rsidP="00754FBB">
      <w:pPr>
        <w:rPr>
          <w:rFonts w:ascii="Times New Roman" w:hAnsi="Times New Roman" w:cs="Times New Roman"/>
          <w:sz w:val="28"/>
          <w:szCs w:val="28"/>
        </w:rPr>
      </w:pPr>
      <w:r w:rsidRPr="00754FBB">
        <w:rPr>
          <w:rFonts w:ascii="Times New Roman" w:hAnsi="Times New Roman" w:cs="Times New Roman"/>
          <w:sz w:val="28"/>
          <w:szCs w:val="28"/>
        </w:rPr>
        <w:t>Существует также экстренная профилактика2 — вакцинация после контакта с заболевшим человеком. Для ветрянки она эффективна, если привиться в течение первых 72–96 часов2. В некоторых случаях пациенту требуется введение иммуноглобулина — препарата с антителами против вируса2.</w:t>
      </w:r>
    </w:p>
    <w:p w:rsidR="00BF4BFD" w:rsidRPr="00754FBB" w:rsidRDefault="00BF4BFD" w:rsidP="00754FBB">
      <w:pPr>
        <w:rPr>
          <w:rFonts w:ascii="Times New Roman" w:hAnsi="Times New Roman" w:cs="Times New Roman"/>
          <w:sz w:val="28"/>
          <w:szCs w:val="28"/>
        </w:rPr>
      </w:pPr>
    </w:p>
    <w:sectPr w:rsidR="00BF4BFD" w:rsidRPr="00754F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780E8D"/>
    <w:multiLevelType w:val="multilevel"/>
    <w:tmpl w:val="CE0AD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FA76E88"/>
    <w:multiLevelType w:val="multilevel"/>
    <w:tmpl w:val="465CB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2C"/>
    <w:rsid w:val="00754FBB"/>
    <w:rsid w:val="0088282C"/>
    <w:rsid w:val="00BF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8F9060-A492-46C9-925C-6352CDC21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54F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54FB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54F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body-3">
    <w:name w:val="text-body-3"/>
    <w:basedOn w:val="a0"/>
    <w:rsid w:val="00754FBB"/>
  </w:style>
  <w:style w:type="character" w:styleId="a4">
    <w:name w:val="Emphasis"/>
    <w:basedOn w:val="a0"/>
    <w:uiPriority w:val="20"/>
    <w:qFormat/>
    <w:rsid w:val="00754FBB"/>
    <w:rPr>
      <w:i/>
      <w:iCs/>
    </w:rPr>
  </w:style>
  <w:style w:type="character" w:styleId="a5">
    <w:name w:val="Hyperlink"/>
    <w:basedOn w:val="a0"/>
    <w:uiPriority w:val="99"/>
    <w:unhideWhenUsed/>
    <w:rsid w:val="00754FBB"/>
    <w:rPr>
      <w:color w:val="0000FF"/>
      <w:u w:val="single"/>
    </w:rPr>
  </w:style>
  <w:style w:type="character" w:customStyle="1" w:styleId="text-primary1">
    <w:name w:val="text-primary1"/>
    <w:basedOn w:val="a0"/>
    <w:rsid w:val="00754FBB"/>
  </w:style>
  <w:style w:type="character" w:styleId="a6">
    <w:name w:val="Strong"/>
    <w:basedOn w:val="a0"/>
    <w:uiPriority w:val="22"/>
    <w:qFormat/>
    <w:rsid w:val="00754F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1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190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123765512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79209254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40797035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2084915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393049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543905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94006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753937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299532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35261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83306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7148117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2447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4787642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45096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4843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4662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2832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0210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35811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785489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4703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365052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1509016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795954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811792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21362432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573632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512431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64693313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97656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8458671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5367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970593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993105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218514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772287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980153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3393890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2865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42471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702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02497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4803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483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461053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143452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847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957770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48349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117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3603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2066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62924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8599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0529945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66745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64261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671489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83534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722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2155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758706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42673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0296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86789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20799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03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572488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322285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0854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9066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10773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319842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7599057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171853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4154682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192168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437605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99603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861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8615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893085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854287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617718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608049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6813930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654071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20271011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576183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049629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0859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5361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27248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76440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2335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2893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731729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9262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38645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013165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943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99926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479807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9281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28005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5832967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8450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31427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325627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110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38476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966353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82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6502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702169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4299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1073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701711003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203299241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  <w:divsChild>
                    <w:div w:id="7397134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50791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52887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90567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  <w:divsChild>
                                    <w:div w:id="554321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148278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0572437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  <w:div w:id="1948005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2658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55676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44451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8351941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216166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2072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740061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3781205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555843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7835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17540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0595946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4184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74228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819542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9890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13241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586885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23035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751304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979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5987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87137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500197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  <w:divsChild>
                                            <w:div w:id="1935432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auto"/>
                                                <w:left w:val="single" w:sz="2" w:space="0" w:color="auto"/>
                                                <w:bottom w:val="single" w:sz="2" w:space="0" w:color="auto"/>
                                                <w:right w:val="single" w:sz="2" w:space="0" w:color="auto"/>
                                              </w:divBdr>
                                              <w:divsChild>
                                                <w:div w:id="1335960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auto"/>
                                                    <w:left w:val="single" w:sz="2" w:space="0" w:color="auto"/>
                                                    <w:bottom w:val="single" w:sz="2" w:space="0" w:color="auto"/>
                                                    <w:right w:val="single" w:sz="2" w:space="0" w:color="auto"/>
                                                  </w:divBdr>
                                                  <w:divsChild>
                                                    <w:div w:id="10171994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auto"/>
                                                        <w:left w:val="single" w:sz="2" w:space="0" w:color="auto"/>
                                                        <w:bottom w:val="single" w:sz="2" w:space="0" w:color="auto"/>
                                                        <w:right w:val="single" w:sz="2" w:space="0" w:color="auto"/>
                                                      </w:divBdr>
                                                      <w:divsChild>
                                                        <w:div w:id="16047287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7353469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auto"/>
                                                                <w:left w:val="single" w:sz="2" w:space="0" w:color="auto"/>
                                                                <w:bottom w:val="single" w:sz="2" w:space="0" w:color="auto"/>
                                                                <w:right w:val="single" w:sz="2" w:space="0" w:color="auto"/>
                                                              </w:divBdr>
                                                              <w:divsChild>
                                                                <w:div w:id="1611931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2322337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230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338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539739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2020769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752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542003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66477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737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2368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831372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3668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0475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608239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79239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89673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391838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4421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541979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9496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71460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49017356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902329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83070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173912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82446394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313514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0673661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641830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6289035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0200797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292907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auto"/>
                                                                    <w:left w:val="single" w:sz="2" w:space="0" w:color="auto"/>
                                                                    <w:bottom w:val="single" w:sz="2" w:space="0" w:color="auto"/>
                                                                    <w:right w:val="single" w:sz="2" w:space="0" w:color="auto"/>
                                                                  </w:divBdr>
                                                                  <w:divsChild>
                                                                    <w:div w:id="11393445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auto"/>
                                                                        <w:left w:val="single" w:sz="2" w:space="0" w:color="auto"/>
                                                                        <w:bottom w:val="single" w:sz="2" w:space="0" w:color="auto"/>
                                                                        <w:right w:val="single" w:sz="2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7556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auto"/>
                                                                            <w:left w:val="single" w:sz="2" w:space="0" w:color="auto"/>
                                                                            <w:bottom w:val="single" w:sz="2" w:space="0" w:color="auto"/>
                                                                            <w:right w:val="single" w:sz="2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23411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auto"/>
                                                                                <w:left w:val="single" w:sz="2" w:space="0" w:color="auto"/>
                                                                                <w:bottom w:val="single" w:sz="2" w:space="0" w:color="auto"/>
                                                                                <w:right w:val="single" w:sz="2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498440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uto"/>
                                                                                    <w:left w:val="single" w:sz="2" w:space="0" w:color="auto"/>
                                                                                    <w:bottom w:val="single" w:sz="2" w:space="0" w:color="auto"/>
                                                                                    <w:right w:val="single" w:sz="2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3032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auto"/>
                                                                                        <w:left w:val="single" w:sz="2" w:space="0" w:color="auto"/>
                                                                                        <w:bottom w:val="single" w:sz="2" w:space="0" w:color="auto"/>
                                                                                        <w:right w:val="single" w:sz="2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0516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auto"/>
                                                                                            <w:left w:val="single" w:sz="2" w:space="0" w:color="auto"/>
                                                                                            <w:bottom w:val="single" w:sz="2" w:space="0" w:color="auto"/>
                                                                                            <w:right w:val="single" w:sz="2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33987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486059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3117751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  <w:div w:id="25548593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7427917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45647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1654826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17155010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2684581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24522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  <w:div w:id="6609336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auto"/>
                                                                                                <w:left w:val="single" w:sz="2" w:space="0" w:color="auto"/>
                                                                                                <w:bottom w:val="single" w:sz="2" w:space="0" w:color="auto"/>
                                                                                                <w:right w:val="single" w:sz="2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716756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auto"/>
                                                                                                    <w:left w:val="single" w:sz="2" w:space="0" w:color="auto"/>
                                                                                                    <w:bottom w:val="single" w:sz="2" w:space="0" w:color="auto"/>
                                                                                                    <w:right w:val="single" w:sz="2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1349779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auto"/>
                                                                                                        <w:left w:val="single" w:sz="2" w:space="0" w:color="auto"/>
                                                                                                        <w:bottom w:val="single" w:sz="2" w:space="0" w:color="auto"/>
                                                                                                        <w:right w:val="single" w:sz="2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ivivka.ru/infekcii/chickenpox" TargetMode="External"/><Relationship Id="rId13" Type="http://schemas.openxmlformats.org/officeDocument/2006/relationships/hyperlink" Target="https://www.privivka.ru/infekcii/chickenpox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privivka.ru/infekcii/chickenpox" TargetMode="External"/><Relationship Id="rId12" Type="http://schemas.openxmlformats.org/officeDocument/2006/relationships/hyperlink" Target="https://www.privivka.ru/infekcii/chickenpox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privivka.ru/o-privivke/ideal-calendar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privivka.ru/infekcii/chickenpox" TargetMode="External"/><Relationship Id="rId11" Type="http://schemas.openxmlformats.org/officeDocument/2006/relationships/hyperlink" Target="https://www.privivka.ru/infekcii/chickenpox" TargetMode="External"/><Relationship Id="rId5" Type="http://schemas.openxmlformats.org/officeDocument/2006/relationships/hyperlink" Target="https://www.privivka.ru/infekcii/chickenpox" TargetMode="External"/><Relationship Id="rId15" Type="http://schemas.openxmlformats.org/officeDocument/2006/relationships/image" Target="media/image1.png"/><Relationship Id="rId10" Type="http://schemas.openxmlformats.org/officeDocument/2006/relationships/hyperlink" Target="https://www.privivka.ru/infekcii/chickenpo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ivivka.ru/infekcii/chickenpox" TargetMode="External"/><Relationship Id="rId14" Type="http://schemas.openxmlformats.org/officeDocument/2006/relationships/hyperlink" Target="https://www.privivka.ru/infekcii/fl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1455</Words>
  <Characters>8294</Characters>
  <Application>Microsoft Office Word</Application>
  <DocSecurity>0</DocSecurity>
  <Lines>69</Lines>
  <Paragraphs>19</Paragraphs>
  <ScaleCrop>false</ScaleCrop>
  <Company/>
  <LinksUpToDate>false</LinksUpToDate>
  <CharactersWithSpaces>9730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кононов</dc:creator>
  <cp:keywords/>
  <dc:description/>
  <cp:lastModifiedBy>павел кононов</cp:lastModifiedBy>
  <cp:revision>2</cp:revision>
  <dcterms:created xsi:type="dcterms:W3CDTF">2025-05-27T06:57:00Z</dcterms:created>
  <dcterms:modified xsi:type="dcterms:W3CDTF">2025-05-27T06:58:00Z</dcterms:modified>
</cp:coreProperties>
</file>