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B5F97">
        <w:rPr>
          <w:rFonts w:ascii="Times New Roman" w:hAnsi="Times New Roman" w:cs="Times New Roman"/>
          <w:sz w:val="28"/>
          <w:szCs w:val="28"/>
        </w:rPr>
        <w:t>Коклюш</w:t>
      </w:r>
    </w:p>
    <w:bookmarkEnd w:id="0"/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Время чтения: ~ 14 мин.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Дата публикации: 21.12.2022</w:t>
      </w:r>
      <w:r w:rsidRPr="00AB5F97">
        <w:rPr>
          <w:rFonts w:ascii="Times New Roman" w:hAnsi="Times New Roman" w:cs="Times New Roman"/>
          <w:sz w:val="28"/>
          <w:szCs w:val="28"/>
        </w:rPr>
        <w:br/>
        <w:t>Дата последнего обновления: 20.03.2024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Коклюш — острое инфекционное заболевание, очень заразное и опасное как для детей, так и для взрослых. Для классического коклюша характерны приступы спазматического кашля. Кашель может не проходить месяцами, поэтому коклюш также известен как «100-дневный кашель»1,2.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Возбудителем инфекции является бактерия 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Bordetella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pertussis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>, которая содержится в носу, ротовой полости и горле инфицированных людей. Возбудитель передается от человека к человеку воздушно-капельным путем1,2.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Листовка "Зачем ревакцинироваться</w:t>
        </w:r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br/>
          <w:t>против коклюша в школьном возрасте?"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EF2846" id="Прямоугольник 17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fbOAMAAIM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HPB9s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коклюша является то, что ему подвержены люди любого возраста: заразиться могут даже новорожденные дети. У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невакцинированных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риск заболеть коклюшем после тесного контакта с больным человеком может составить от 90 до 100%1,3.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История Тани и ее новорожденного сына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Коклюш – отнюдь не безобидное детское заболевание. Таня убедилась в этом на своем опыте. Ее госпитализировали с коклюшем вскоре после родов, в этот момент ее новорожденный сын боролся с этой же инфекцией.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br/>
      </w:r>
      <w:hyperlink r:id="rId6" w:anchor="5b2b52fb-f091-4c3b-8a7e-f811022afefc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7" w:anchor="79a101e5-3ead-4d6b-b833-219c9520f271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8" w:anchor="71cb37d0-ed60-4e9d-9eaf-9bb06eb614d0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Классификация коклюша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9" w:anchor="c5e88ca8-e819-4794-9409-5a966c026d51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Симптомы коклюша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0" w:anchor="8e7ba570-eb76-4d66-96ab-752f28dffda0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1" w:anchor="e6e18007-dd77-4ad8-838d-8b9fc5473292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2" w:anchor="32f82114-f591-46bb-ae28-c87e9fc58874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Осложнения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3" w:anchor="d26f7b91-769a-4e1a-9b28-f76768c870b2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Диагностика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4" w:anchor="5bc151bd-0d05-4b6c-8010-3a6e7a9e2c27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5" w:anchor="16d713f0-400f-48a9-b8a5-198fb7e3a037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 прошлом коклюш был серьезной проблемой и являлся основной причиной смертности детей в возрасте до года1.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 введением вакцины против коклюша показатели смертности резко снизились. В СССР в первые 5-6 лет использования вакцины случаи коклюша у детей сократились в десять раз, и заболевание стало легче протекать1.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В России в 2020 году были введены особые ограничения по социальной изоляции людей, в том числе в детских коллективах, в рамках борьбы с COVID-19. В этих условиях уровень заболеваемости коклюшем снизился более чем в 2 раза по отношению к предыдущему году. Вместе с тем, в 2020 году было отмечено 2 случая смерти от коклюша у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невакцинированных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детей (один в возрасте до года, второй — в возрасте 1,5 лет)4.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1BE2D2" id="Прямоугольник 16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rCOAMAAIM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pdWsI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 последнее время наблюдается значительный рост заболеваемости коклюшем: она была в 3 раза выше, чем в 2021 году, а за 10 месяцев 2023 года количество заболевших выросло в 17,3(!) раза по сравнению с тем же периодом 2022 года.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По данным Росстата, с января по октябрь 2023 года в стране было зарегистрировано 27,8 тыс. случаев коклюша, тогда как в целом за 2022 год - 3,1 тыс. Показатели заболеваемости коклюшем выросли и в 2019 году. При этом в большинстве случаев это дети от года и до 14 лет5-8.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Российские и международные эксперты связывают такой рост числа больных с несколькими факторами9–12: 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недостаточный и несвоевременный охват вакцинацией младенцев первого года жизни;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отказы или ложные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медотводы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от вакцинации;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снижение со временем защитного иммунитета после вакцинации и после перенесенного заболевания;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изменчивость возбудителя;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совершенствование методов лабораторной диагностики;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w:t>неполная регистрация случаев коклюша у школьников и взрослых (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невыявленные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источники инфекции).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Источником заражения являются больные дети и взрослые1,3.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Передача инфекции возможна воздушно-капельным путем, когда заболевший человек кашляет, чихает или же просто находится поблизости. Распространение возбудителя коклюша может происходить на расстоянии 2–2,5 метра от источника инфекции1.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Бактерии коклюша крепятся к слизистым оболочкам верхних дыхательных путей, высвобождают токсины, которые разрушают слизистую и приводят к развитию воспаления и отеку1.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70e46cc0-ff8b-4cf6-8972-8f4c5f1932ee/Group%20203.svg%20767w,%20/dam/jcr:70e46cc0-ff8b-4cf6-8972-8f4c5f1932ee/Group%2020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963E4" id="Прямоугольник 15" o:spid="_x0000_s1026" alt="https://www.privivka.ru/dam/jcr:70e46cc0-ff8b-4cf6-8972-8f4c5f1932ee/Group%20203.svg%20767w,%20/dam/jcr:70e46cc0-ff8b-4cf6-8972-8f4c5f1932ee/Group%2020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cmR&#10;w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Классификация коклюша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Различают типичный коклюш с последовательной сменой периодов болезни. Для атипичной формы характерны слабое покашливание или бессимптомное носительство12–14.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Общее состояние больного и количество приступов кашля определяет тяжесть болезни. При легкой степени тяжести состояние больного удовлетворительное, может быть до 8–10 приступов кашля в сутки, при средней — их число возрастает до 15–20 раз в сутки, приступы продолжительные и выраженные. При тяжелой степени увеличивается вероятность возникновения опасных для жизни осложнений, число приступов судорожного кашля за сутки может достигать 25–30 и более14.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Симптомы коклюша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Типичное течение коклюша имеет несколько сменяющих друг друга периодов13.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c264d05e-58e5-4074-99d2-78b216235195/Group%2088.svg%20767w,%20/dam/jcr:c264d05e-58e5-4074-99d2-78b216235195/Group%208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040B70" id="Прямоугольник 14" o:spid="_x0000_s1026" alt="https://www.privivka.ru/dam/jcr:c264d05e-58e5-4074-99d2-78b216235195/Group%2088.svg%20767w,%20/dam/jcr:c264d05e-58e5-4074-99d2-78b216235195/Group%208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d4B97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Как правило, первые симптомы появляются через 7–10 дней после заражения (инкубационный период). Они включают в себя насморк, чихание, общее недомогание, отсутствие аппетита, легкий кашель, который не облегчается противокашлевыми препаратами1,2. Эта фаза носит название катаральной и длится до 2 недель. Во время этой стадии проявления болезни часто напоминают признаки ОРВИ, что делает пациента в это время наиболее опасным для окружающих, так как необходимые меры предосторожности во многих случаях не предпринимаются13,15.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4251bfe5-41a4-42ff-af89-d4e764076966/Group%2089.svg%20767w,%20/dam/jcr:4251bfe5-41a4-42ff-af89-d4e764076966/Group%208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5C1C30" id="Прямоугольник 13" o:spid="_x0000_s1026" alt="https://www.privivka.ru/dam/jcr:4251bfe5-41a4-42ff-af89-d4e764076966/Group%2089.svg%20767w,%20/dam/jcr:4251bfe5-41a4-42ff-af89-d4e764076966/Group%208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2ma6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На 3 неделе болезни кашель постепенно усиливается, особенно по ночам. Это знаменует начало фазы лающего кашля. Кашель приобретает специфический характер — судорожный с приступами. Во время приступа кашля лицо больного сначала приобретает красный, а затем синий цвет. Тело напрягается, на лице и шее набухают вены, а из глаз текут слезы. Время от времени кашель может прерываться короткими, судорожными вдохами (репризами). Это может привести к остановке дыхания (апноэ). Приступ может закончиться отхождением вязкой, стекловидной мокроты или рвотой. Такие приступы могут продолжаться до 6 недель, а за сутки их количество может составлять 40-5013,14,16,17.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855c082a-9bc0-4688-922d-2f297f9e129f/Group%20262.svg%20767w,%20/dam/jcr:855c082a-9bc0-4688-922d-2f297f9e129f/Group%2026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2D538B" id="Прямоугольник 12" o:spid="_x0000_s1026" alt="https://www.privivka.ru/dam/jcr:855c082a-9bc0-4688-922d-2f297f9e129f/Group%20262.svg%20767w,%20/dam/jcr:855c082a-9bc0-4688-922d-2f297f9e129f/Group%2026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Oa7H&#10;u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Со временем приступы кашля становятся реже и мягче, дыхание восстанавливается, но выздоровление при коклюше может занять несколько недель, а иногда и несколько месяцев 13,14,16,17.</w:t>
      </w:r>
      <w:r w:rsidRPr="00AB5F97">
        <w:rPr>
          <w:rFonts w:ascii="Times New Roman" w:hAnsi="Times New Roman" w:cs="Times New Roman"/>
          <w:sz w:val="28"/>
          <w:szCs w:val="28"/>
        </w:rPr>
        <w:br/>
        <w:t> 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7d14305e-865e-4ec3-b941-49675cfb1ced/Group%20109.svg%20767w,%20/dam/jcr:7d14305e-865e-4ec3-b941-49675cfb1ced/Group%2010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560E3C" id="Прямоугольник 11" o:spid="_x0000_s1026" alt="https://www.privivka.ru/dam/jcr:7d14305e-865e-4ec3-b941-49675cfb1ced/Group%20109.svg%20767w,%20/dam/jcr:7d14305e-865e-4ec3-b941-49675cfb1ced/Group%2010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IchT4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Более 90% всех случаев коклюша у детей отмечается в возрасте до 14 лет5.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3fba96ed-e62c-414c-bc0e-0653eeaec75d/Group%20108.svg%20767w,%20/dam/jcr:3fba96ed-e62c-414c-bc0e-0653eeaec75d/Group%2010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7F26FF" id="Прямоугольник 10" o:spid="_x0000_s1026" alt="https://www.privivka.ru/dam/jcr:3fba96ed-e62c-414c-bc0e-0653eeaec75d/Group%20108.svg%20767w,%20/dam/jcr:3fba96ed-e62c-414c-bc0e-0653eeaec75d/Group%2010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anpeI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Наиболее часто коклюш встречается у детей в возрасте до одного года5. Из 10 умерших от коклюша 8 могут быть дети в возрасте до 2 месяцев18.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Каждый 3 заболевший в возрасте до года ребенок может нуждаться в госпитализации19.</w:t>
      </w:r>
      <w:r w:rsidRPr="00AB5F97">
        <w:rPr>
          <w:rFonts w:ascii="Times New Roman" w:hAnsi="Times New Roman" w:cs="Times New Roman"/>
          <w:sz w:val="28"/>
          <w:szCs w:val="28"/>
        </w:rPr>
        <w:br/>
        <w:t>У новорожденных заболевание может протекать нетипично (кашель без судорожных шумных вдохов)20.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Согласно Национальному календарю профилактических прививок (НКПП) дети должны быть привиты тремя дозами коклюшной вакцины к шести месяцам22. Однако, по данным экспертов, многие дети получают полный курс первичной вакцинации против коклюша (три прививки) только к 12 месяцам21,23.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e735e350-213e-47ea-9b73-7c60a284de4e/Group%20200.svg%20767w,%20/dam/jcr:e735e350-213e-47ea-9b73-7c60a284de4e/Group%2020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4321D" id="Прямоугольник 9" o:spid="_x0000_s1026" alt="https://www.privivka.ru/dam/jcr:e735e350-213e-47ea-9b73-7c60a284de4e/Group%20200.svg%20767w,%20/dam/jcr:e735e350-213e-47ea-9b73-7c60a284de4e/Group%2020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0Jc5k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w:t>В 2 из 3 случаев источником коклюша для малышей до года могут быть дети старшего возраста, подростки и взрослые (старшие братья и сестры, родители и близкие родственники)23,24.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 России увеличивается число зарегистрированных случаев коклюша среди детей с 7 лет12,23. Причиной этого является постепенное снижение поствакцинального иммунитета после прививок, проведенных на первом и втором годах жизни. Поэтому школьники могут заболевать коклюшем и заражать маленьких братьев и сестер21,25.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13127f0c-dd3d-464c-8ce0-c210690797e8/Group%20187.svg%20767w,%20/dam/jcr:13127f0c-dd3d-464c-8ce0-c210690797e8/Group%2018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521F1" id="Прямоугольник 8" o:spid="_x0000_s1026" alt="https://www.privivka.ru/dam/jcr:13127f0c-dd3d-464c-8ce0-c210690797e8/Group%20187.svg%20767w,%20/dam/jcr:13127f0c-dd3d-464c-8ce0-c210690797e8/Group%2018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0IjKj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На ранней стадии заболевания коклюш высоко заразен и по степени заразности превышает корь и </w:t>
      </w:r>
      <w:hyperlink r:id="rId16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грипп</w:t>
        </w:r>
      </w:hyperlink>
      <w:r w:rsidRPr="00AB5F97">
        <w:rPr>
          <w:rFonts w:ascii="Times New Roman" w:hAnsi="Times New Roman" w:cs="Times New Roman"/>
          <w:sz w:val="28"/>
          <w:szCs w:val="28"/>
        </w:rPr>
        <w:t>, при этом инфекция заразнее сезонного гриппа в 10 раз!26–28 Заболеть может любой человек, независимо от возраста: больной коклюшем может заразить до 90% 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или не переболевших коклюшем1,10,27,28.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Не получающие лечения пациенты могут распространять инфекцию в течение 3 недель или более с момента начала типичных приступов кашля1,26.</w:t>
      </w:r>
      <w:r w:rsidRPr="00AB5F97">
        <w:rPr>
          <w:rFonts w:ascii="Times New Roman" w:hAnsi="Times New Roman" w:cs="Times New Roman"/>
          <w:sz w:val="28"/>
          <w:szCs w:val="28"/>
        </w:rPr>
        <w:br/>
        <w:t> 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Осложнения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Коклюшный микроб способен подавить иммунитет пациента с момента заражения через 3–5 недель, именно по этой причине коклюш чаще всего может приводить к таким осложнениям, как1,2,13: 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бактериальная пневмония — самое распространенное осложнение коклюша (она же является наиболее частой причиной смерти от коклюша); 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бронхит, плеврит, эмфизема, коллапс легкого (легкое спадается и не может полноценно наполняться воздухом); 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гипоксия (снижение концентрации кислорода в крови); 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бронхоэктатическая болезнь, особенно у маленьких детей, при этом происходит расширение участков дыхательных путей и легких, в результате в них скапливается мокрота и развивается инфекционный процесс.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Коклюш у взрослых может проходить довольно тяжело и привести к серьезным осложнениям, таким как судороги и энцефалопатия (когда работа мозга нарушается из-за недостаточного поступления кислорода)1,2.</w:t>
      </w:r>
      <w:r w:rsidRPr="00AB5F97">
        <w:rPr>
          <w:rFonts w:ascii="Times New Roman" w:hAnsi="Times New Roman" w:cs="Times New Roman"/>
          <w:sz w:val="28"/>
          <w:szCs w:val="28"/>
        </w:rPr>
        <w:br/>
        <w:t> 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w:t>Диагностика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492cb1c3-acd1-4a55-9177-9808c69f0e77/Group%20169%20(1).svg%20767w,%20/dam/jcr:492cb1c3-acd1-4a55-9177-9808c69f0e77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24ACE" id="Прямоугольник 7" o:spid="_x0000_s1026" alt="https://www.privivka.ru/dam/jcr:492cb1c3-acd1-4a55-9177-9808c69f0e77/Group%20169%20(1).svg%20767w,%20/dam/jcr:492cb1c3-acd1-4a55-9177-9808c69f0e77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G11w3A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 соответствии с Санитарными правилами (СанПиН 3.3686-21) для своевременной диагностики коклюша детей, кашляющих в течение 7 дней и более, взрослых из групп риска при подозрении на коклюш необходимо направлять на двукратное бактериологическое исследование (мазок из зева) — 2 календарных дня подряд или через 1 календарный день, или однократное молекулярно-генетическое исследование, а также установить за ними медицинское наблюдение29.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Согласно клиническим рекомендациям ДНК возбудителей коклюша следует определять путем однократного исследования слизи задней стенки глотки или носоглотки (мазок из зева) с применением молекулярно-генетического метода — полимеразной цепной реакцией (ПЦР)14: 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Метод ПЦР может обеспечить выявление ДНК возбудителя на ранних и поздних стадиях болезни, включая четвертую или пятую неделю болезни, а в том числе в период лечения антибиотиками. 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Наличие прививки против коклюша не оказывает влияния на результативность анализа. 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Метод ПЦР обнаруживает ДНК не только живых, но и мертвых бактерий, которые можно обнаружить в биологическом материале от одной недели до 3-4 недель. 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Для диагностики ПЦР следует использовать однократно у лиц с клиническими симптомами коклюша, у детей и взрослых, кашель которых продолжается более 7 дней, но не более 28-35 дней, а также у контактных детей и взрослых, работающих в детских образовательных и медицинских учреждениях.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a0e0b8a7-231b-498b-9ba1-2f96d3da1489/Group%20169%20(2).svg%20767w,%20/dam/jcr:a0e0b8a7-231b-498b-9ba1-2f96d3da1489/Group%20169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B27AAC" id="Прямоугольник 6" o:spid="_x0000_s1026" alt="https://www.privivka.ru/dam/jcr:a0e0b8a7-231b-498b-9ba1-2f96d3da1489/Group%20169%20(2).svg%20767w,%20/dam/jcr:a0e0b8a7-231b-498b-9ba1-2f96d3da1489/Group%20169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JjEq3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Чтобы не пропустить коклюш, при стойком кашле предлагаем вам заполнить анкету, которая поможет определить наличие характерных для коклюшной инфекции симптомов.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Поделитесь результатами с вашим лечащим врачом, это поможет ему скорее установить причину кашля и выбрать необходимые диагностические и лечебные мероприятия.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СКАЧАТЬ АНКЕТУ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w:t>После заболевания коклюшем не формируется пожизненного иммунитета3,10,14.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492cb1c3-acd1-4a55-9177-9808c69f0e77/Group%20169%20(1).svg%20767w,%20/dam/jcr:492cb1c3-acd1-4a55-9177-9808c69f0e77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18A09" id="Прямоугольник 5" o:spid="_x0000_s1026" alt="https://www.privivka.ru/dam/jcr:492cb1c3-acd1-4a55-9177-9808c69f0e77/Group%20169%20(1).svg%20767w,%20/dam/jcr:492cb1c3-acd1-4a55-9177-9808c69f0e77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NzamLE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Международные исследования демонстрируют, что иммунитет может сохраняться в течение нескольких лет после заражения (от 4 до 20). Принято считать, что у повторно болеющих людей коклюш протекает легче, но встреча с таким больным не менее опасна для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невакцинированных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>, особенно детей до года, и может привести к заражению10,30.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Вакцинация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Прививки против коклюша – наиболее эффективный метод профилактики инфекции1–3,10.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cea8679e-67b5-4c2a-8cbe-59c0477a05bc/Group%20290.svg%20767w,%20/dam/jcr:cea8679e-67b5-4c2a-8cbe-59c0477a05bc/Group%202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47273" id="Прямоугольник 4" o:spid="_x0000_s1026" alt="https://www.privivka.ru/dam/jcr:cea8679e-67b5-4c2a-8cbe-59c0477a05bc/Group%20290.svg%20767w,%20/dam/jcr:cea8679e-67b5-4c2a-8cbe-59c0477a05bc/Group%202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U59V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Основная цель вакцинации против коклюша — снизить риск развития тяжелых форм коклюша у младенцев первого года жизни в связи с высокой заболеваемостью и смертностью от коклюша в этом возрасте10.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ВОЗ стремится к тому, чтобы все младенцы во всем мире были привиты от коклюша. Профилактика методом вакцинации должна проводиться в раннем возрасте и с соблюдением всех временных сроков. Это позволит добиться высокого уровня защиты у детей в возрасте до 5 лет10.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bd03c941-d9ed-4447-9546-44774ec8d795/Group%20291.svg%20767w,%20/dam/jcr:bd03c941-d9ed-4447-9546-44774ec8d795/Group%2029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13BF8" id="Прямоугольник 3" o:spid="_x0000_s1026" alt="https://www.privivka.ru/dam/jcr:bd03c941-d9ed-4447-9546-44774ec8d795/Group%20291.svg%20767w,%20/dam/jcr:bd03c941-d9ed-4447-9546-44774ec8d795/Group%2029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tA23Pz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 России вакцинация против коклюша проводится в соответствии с национальным календарем профилактических прививок22.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Схема вакцинации</w:t>
        </w:r>
      </w:hyperlink>
      <w:r w:rsidRPr="00AB5F97">
        <w:rPr>
          <w:rFonts w:ascii="Times New Roman" w:hAnsi="Times New Roman" w:cs="Times New Roman"/>
          <w:sz w:val="28"/>
          <w:szCs w:val="28"/>
        </w:rPr>
        <w:t>: 3 месяца — 4,5 месяца — 6 месяцев и ревакцинация в 18 месяцев22.</w:t>
      </w:r>
      <w:r w:rsidRPr="00AB5F97">
        <w:rPr>
          <w:rFonts w:ascii="Times New Roman" w:hAnsi="Times New Roman" w:cs="Times New Roman"/>
          <w:sz w:val="28"/>
          <w:szCs w:val="28"/>
        </w:rPr>
        <w:br/>
        <w:t>По оценке Роспотребнадзора, в возрасте от 5 до 7 лет снижение иммунитета после вакцинации приводит к повышению восприимчивости к коклюшу, поэтому, по мнению специалистов, перед поступлением в школу необходима ревакцинация против коклюша, одновременно с ревакцинацией против дифтерии и столбняка12,14,21,31.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Союз педиатров России рекомендует прививать против коклюша детей в возрасте 6–7 и 14 лет32.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401cf896-f14d-4cdc-8a50-2dc4094e0cbb/Group%20541.svg%20767w,%20/dam/jcr:401cf896-f14d-4cdc-8a50-2dc4094e0cbb/Group%2054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745F3B" id="Прямоугольник 2" o:spid="_x0000_s1026" alt="https://www.privivka.ru/dam/jcr:401cf896-f14d-4cdc-8a50-2dc4094e0cbb/Group%20541.svg%20767w,%20/dam/jcr:401cf896-f14d-4cdc-8a50-2dc4094e0cbb/Group%2054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xGUpVT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w:t>Рекомендуемая программа по сокращению показателей заболеваемости и смертности и предотвращению экономических потерь, обусловленных коклюшем, включает в себя комплекс следующих мероприятий12,14,33–37: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Своевременного охвата вакцинацией детей первых 2 лет жизни в сроки, установленные Национальным календарем профилактических прививок (приказ Минздрава России № 1122н от 06.12.2021). 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Постепенное внедрение ревакцинаций против коклюша по возрасту для детей, подростков и взрослых — каждые 10 лет с момента последней ревакцинации. 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Своевременная ревакцинация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невакцинированных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лиц зарегистрированными вакцинами с учетом существующих инструкций и рекомендаций. 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Постепенное введение возрастных ревакцинаций против коклюша для детей, подростков и взрослых — каждые 10 лет с момента последней ревакцинации.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4ede75dc-d3fb-4f7b-b27e-d30aa197ec31/Group%20624.svg%20767w,%20/dam/jcr:4ede75dc-d3fb-4f7b-b27e-d30aa197ec31/Group%2062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25B0EE" id="Прямоугольник 1" o:spid="_x0000_s1026" alt="https://www.privivka.ru/dam/jcr:4ede75dc-d3fb-4f7b-b27e-d30aa197ec31/Group%20624.svg%20767w,%20/dam/jcr:4ede75dc-d3fb-4f7b-b27e-d30aa197ec31/Group%2062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NeoUOYvAwAA&#10;d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Рекомендуемые группы граждан для ревакцинации против коклюша12,14,33–73: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дети до 14 лет, особенно дети из многодетных семей; 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дети, пребывающие в учреждениях закрытого типа; 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дети и взрослые с хроническими заболеваниями дыхательной системы, бронхиальной астмой,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иммунодефицитными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состояниями, в том числе ВИЧ-инфицированные, онкологические пациенты; 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взрослые — сотрудники медицинских учреждений, образовательных учреждений, домов престарелых и социальных служб; 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 xml:space="preserve">взрослые в семьях с </w:t>
      </w:r>
      <w:proofErr w:type="spellStart"/>
      <w:r w:rsidRPr="00AB5F97">
        <w:rPr>
          <w:rFonts w:ascii="Times New Roman" w:hAnsi="Times New Roman" w:cs="Times New Roman"/>
          <w:sz w:val="28"/>
          <w:szCs w:val="28"/>
        </w:rPr>
        <w:t>невакцинированными</w:t>
      </w:r>
      <w:proofErr w:type="spellEnd"/>
      <w:r w:rsidRPr="00AB5F97">
        <w:rPr>
          <w:rFonts w:ascii="Times New Roman" w:hAnsi="Times New Roman" w:cs="Times New Roman"/>
          <w:sz w:val="28"/>
          <w:szCs w:val="28"/>
        </w:rPr>
        <w:t xml:space="preserve"> новорожденными и детьми до 1 года (в том числе и кормящим матерям); 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беременные женщины; 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люди старше 60 лет.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Возможна ревакцинация взрослых против коклюша, во многих странах беременные получают прививки против коклюша, что позволяет передать защитные антитела против инфекции плоду10,38.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Подробнее о том, насколько важна регулярная вакцинация против коклюша не только для детей, но и для взрослых, можно узнать в нашей статье </w:t>
      </w:r>
      <w:hyperlink r:id="rId19" w:history="1">
        <w:r w:rsidRPr="00AB5F97">
          <w:rPr>
            <w:rStyle w:val="a6"/>
            <w:rFonts w:ascii="Times New Roman" w:hAnsi="Times New Roman" w:cs="Times New Roman"/>
            <w:sz w:val="28"/>
            <w:szCs w:val="28"/>
          </w:rPr>
          <w:t>«Вакцинация на протяжении всей жизни».</w:t>
        </w:r>
      </w:hyperlink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lastRenderedPageBreak/>
        <w:t>В некоторых региональных программах иммунизации (например, в Москве) региональным бюджетом финансируется вторая ревакцинация детей против коклюша в возрасте 6-7 лет, которая проводится одновременно с ревакцинацией против дифтерии и столбняка38,39.</w:t>
      </w:r>
    </w:p>
    <w:p w:rsidR="00AB5F97" w:rsidRPr="00AB5F97" w:rsidRDefault="00AB5F97" w:rsidP="00AB5F97">
      <w:pPr>
        <w:rPr>
          <w:rFonts w:ascii="Times New Roman" w:hAnsi="Times New Roman" w:cs="Times New Roman"/>
          <w:sz w:val="28"/>
          <w:szCs w:val="28"/>
        </w:rPr>
      </w:pPr>
      <w:r w:rsidRPr="00AB5F97">
        <w:rPr>
          <w:rFonts w:ascii="Times New Roman" w:hAnsi="Times New Roman" w:cs="Times New Roman"/>
          <w:sz w:val="28"/>
          <w:szCs w:val="28"/>
        </w:rPr>
        <w:t>Вы можете узнать у своего врача, проводится ли подобная ревакцинация против коклюша в вашем регионе.</w:t>
      </w:r>
    </w:p>
    <w:p w:rsidR="00BF4BFD" w:rsidRPr="00AB5F97" w:rsidRDefault="00BF4BFD" w:rsidP="00AB5F97">
      <w:pPr>
        <w:rPr>
          <w:rFonts w:ascii="Times New Roman" w:hAnsi="Times New Roman" w:cs="Times New Roman"/>
          <w:sz w:val="28"/>
          <w:szCs w:val="28"/>
        </w:rPr>
      </w:pPr>
    </w:p>
    <w:sectPr w:rsidR="00BF4BFD" w:rsidRPr="00AB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23FB"/>
    <w:multiLevelType w:val="multilevel"/>
    <w:tmpl w:val="F972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D3CBF"/>
    <w:multiLevelType w:val="multilevel"/>
    <w:tmpl w:val="7878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B5045"/>
    <w:multiLevelType w:val="multilevel"/>
    <w:tmpl w:val="4A6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D2698"/>
    <w:multiLevelType w:val="multilevel"/>
    <w:tmpl w:val="983E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41DF0"/>
    <w:multiLevelType w:val="multilevel"/>
    <w:tmpl w:val="5D3A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E3"/>
    <w:rsid w:val="009537E3"/>
    <w:rsid w:val="00AB5F97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5BBE-7CBC-4866-A9AC-48E07F67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5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5F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F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AB5F97"/>
  </w:style>
  <w:style w:type="character" w:customStyle="1" w:styleId="text-body-3">
    <w:name w:val="text-body-3"/>
    <w:basedOn w:val="a0"/>
    <w:rsid w:val="00AB5F97"/>
  </w:style>
  <w:style w:type="character" w:styleId="a4">
    <w:name w:val="Strong"/>
    <w:basedOn w:val="a0"/>
    <w:uiPriority w:val="22"/>
    <w:qFormat/>
    <w:rsid w:val="00AB5F97"/>
    <w:rPr>
      <w:b/>
      <w:bCs/>
    </w:rPr>
  </w:style>
  <w:style w:type="character" w:styleId="a5">
    <w:name w:val="Emphasis"/>
    <w:basedOn w:val="a0"/>
    <w:uiPriority w:val="20"/>
    <w:qFormat/>
    <w:rsid w:val="00AB5F97"/>
    <w:rPr>
      <w:i/>
      <w:iCs/>
    </w:rPr>
  </w:style>
  <w:style w:type="character" w:styleId="a6">
    <w:name w:val="Hyperlink"/>
    <w:basedOn w:val="a0"/>
    <w:uiPriority w:val="99"/>
    <w:unhideWhenUsed/>
    <w:rsid w:val="00AB5F97"/>
    <w:rPr>
      <w:color w:val="0000FF"/>
      <w:u w:val="single"/>
    </w:rPr>
  </w:style>
  <w:style w:type="character" w:customStyle="1" w:styleId="text-title-5">
    <w:name w:val="text-title-5"/>
    <w:basedOn w:val="a0"/>
    <w:rsid w:val="00AB5F97"/>
  </w:style>
  <w:style w:type="character" w:customStyle="1" w:styleId="text-primary2">
    <w:name w:val="text-primary2"/>
    <w:basedOn w:val="a0"/>
    <w:rsid w:val="00AB5F97"/>
  </w:style>
  <w:style w:type="character" w:customStyle="1" w:styleId="text-primary3">
    <w:name w:val="text-primary3"/>
    <w:basedOn w:val="a0"/>
    <w:rsid w:val="00AB5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88515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290061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99468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7482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468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2690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971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113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3268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1316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691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491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81848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66807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8842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958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83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74008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14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881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311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85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131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2910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9643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8627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5265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1653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5223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849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07007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602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097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401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31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365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608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448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56764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4764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678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86267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2012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0180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608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026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68185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95867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3862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037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7619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76059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1755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46262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6941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995701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06227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93536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0218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509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655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57317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945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6550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99947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59112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7609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5191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695251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1938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34494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115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5363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42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40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49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4282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222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4598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408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04351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98456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51355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308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2229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92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5510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558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9995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236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331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51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2222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47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52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353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641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9642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58821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7618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1779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34650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78518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508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612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87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5841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318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33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2993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679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3370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5918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60265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8798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55759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80862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32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37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0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70297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8290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54355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80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6628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8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2175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8327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585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11595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20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231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331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00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9683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8099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686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411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115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055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987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3877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63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85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7801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04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909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890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598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7422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8587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3398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3375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4601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7765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8781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9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018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455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784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967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60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7607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30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1158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605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900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141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594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6187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011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91157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99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416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0210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102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44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701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994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895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6265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0441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7040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479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4883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740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666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785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8944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29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2475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551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9748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930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03184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815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781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155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619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79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76495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943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30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8557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631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37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122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7223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7068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13358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9297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72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6281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47859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357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79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5677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17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817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8148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25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3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1068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925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98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8984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6768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0511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3633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6470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6975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82281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2982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93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6263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965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9327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759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985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8630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9241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2927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1077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4842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911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94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9695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07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7702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965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6776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98024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430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45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15242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749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041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305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60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333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438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6109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1758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9499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757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38638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9809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77448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2822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56873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3709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63210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18162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98832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922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14829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9451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2028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92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565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4745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088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522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610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5790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04328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998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3714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247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281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5996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9971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931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742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9434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36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267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693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400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694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964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2137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2077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580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7396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71475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0183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996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8468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99196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65734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57073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817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289725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85269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146033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847871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843956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0091460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6432895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41969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54009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2897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84260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26040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00168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180683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792318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43004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719162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69711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466973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3037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226473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89281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329501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431026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1009330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273812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002300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591105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263033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886374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24429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8059412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6805263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66476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237904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990095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3128944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460491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383120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7737604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0181671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227337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665730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5779571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423729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2317494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632841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0189223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704170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6902546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3337754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5139319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745534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369860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804108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422544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9275234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1040657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684742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080130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2888611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koklyush" TargetMode="External"/><Relationship Id="rId13" Type="http://schemas.openxmlformats.org/officeDocument/2006/relationships/hyperlink" Target="https://www.privivka.ru/infekcii/koklyush" TargetMode="External"/><Relationship Id="rId18" Type="http://schemas.openxmlformats.org/officeDocument/2006/relationships/hyperlink" Target="https://www.privivka.ru/o-privivke/interactive-calenda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privivka.ru/infekcii/koklyush" TargetMode="External"/><Relationship Id="rId12" Type="http://schemas.openxmlformats.org/officeDocument/2006/relationships/hyperlink" Target="https://www.privivka.ru/infekcii/koklyush" TargetMode="External"/><Relationship Id="rId17" Type="http://schemas.openxmlformats.org/officeDocument/2006/relationships/hyperlink" Target="https://www.privivka.ru/dam/jcr:e46065c8-995c-40ac-b1af-f6b55785f6e6/anketa_dlya_patsienta_s_kashlem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ivivka.ru/infekcii/fl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koklyush" TargetMode="External"/><Relationship Id="rId11" Type="http://schemas.openxmlformats.org/officeDocument/2006/relationships/hyperlink" Target="https://www.privivka.ru/infekcii/koklyush" TargetMode="External"/><Relationship Id="rId5" Type="http://schemas.openxmlformats.org/officeDocument/2006/relationships/hyperlink" Target="https://www.privivka.ru/dam/jcr:02b206ed-220d-406c-8dbf-e95c576a9729/prosto_o_privivkakh_revaktsinatsiya_protiv_koklyusha%20(1).pdf" TargetMode="External"/><Relationship Id="rId15" Type="http://schemas.openxmlformats.org/officeDocument/2006/relationships/hyperlink" Target="https://www.privivka.ru/infekcii/koklyush" TargetMode="External"/><Relationship Id="rId10" Type="http://schemas.openxmlformats.org/officeDocument/2006/relationships/hyperlink" Target="https://www.privivka.ru/infekcii/koklyush" TargetMode="External"/><Relationship Id="rId19" Type="http://schemas.openxmlformats.org/officeDocument/2006/relationships/hyperlink" Target="https://www.privivka.ru/o-privivke/vaccinal-preven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koklyush" TargetMode="External"/><Relationship Id="rId14" Type="http://schemas.openxmlformats.org/officeDocument/2006/relationships/hyperlink" Target="https://www.privivka.ru/infekcii/koklyu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2268</Words>
  <Characters>12928</Characters>
  <Application>Microsoft Office Word</Application>
  <DocSecurity>0</DocSecurity>
  <Lines>107</Lines>
  <Paragraphs>30</Paragraphs>
  <ScaleCrop>false</ScaleCrop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2025-05-27T05:58:00Z</dcterms:created>
  <dcterms:modified xsi:type="dcterms:W3CDTF">2025-05-27T06:01:00Z</dcterms:modified>
</cp:coreProperties>
</file>